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21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1770"/>
      </w:tblGrid>
      <w:tr w:rsidR="004009BA" w:rsidRPr="00985161" w14:paraId="4862DC3E" w14:textId="77777777" w:rsidTr="001E0AED">
        <w:trPr>
          <w:cantSplit/>
          <w:trHeight w:val="20"/>
        </w:trPr>
        <w:tc>
          <w:tcPr>
            <w:tcW w:w="1447" w:type="dxa"/>
            <w:tcBorders>
              <w:top w:val="single" w:sz="4" w:space="0" w:color="auto"/>
              <w:left w:val="single" w:sz="4" w:space="0" w:color="auto"/>
              <w:bottom w:val="single" w:sz="4" w:space="0" w:color="auto"/>
              <w:right w:val="single" w:sz="4" w:space="0" w:color="auto"/>
            </w:tcBorders>
            <w:shd w:val="clear" w:color="auto" w:fill="7F7F7F" w:themeFill="text1" w:themeFillTint="80"/>
            <w:tcMar>
              <w:top w:w="113" w:type="dxa"/>
              <w:bottom w:w="113" w:type="dxa"/>
            </w:tcMar>
            <w:vAlign w:val="center"/>
          </w:tcPr>
          <w:p w14:paraId="1008837F" w14:textId="77777777" w:rsidR="004009BA" w:rsidRPr="00985161" w:rsidRDefault="004009BA" w:rsidP="001E0AED">
            <w:pPr>
              <w:jc w:val="center"/>
              <w:rPr>
                <w:rFonts w:asciiTheme="majorHAnsi" w:hAnsiTheme="majorHAnsi" w:cstheme="majorHAnsi"/>
                <w:b/>
                <w:sz w:val="20"/>
              </w:rPr>
            </w:pPr>
            <w:bookmarkStart w:id="0" w:name="_GoBack"/>
            <w:bookmarkEnd w:id="0"/>
            <w:r>
              <w:rPr>
                <w:rFonts w:asciiTheme="majorHAnsi" w:hAnsiTheme="majorHAnsi" w:cstheme="majorHAnsi"/>
                <w:b/>
                <w:sz w:val="20"/>
              </w:rPr>
              <w:t>2</w:t>
            </w:r>
          </w:p>
        </w:tc>
        <w:tc>
          <w:tcPr>
            <w:tcW w:w="11770" w:type="dxa"/>
            <w:tcBorders>
              <w:top w:val="single" w:sz="4" w:space="0" w:color="auto"/>
              <w:left w:val="single" w:sz="4" w:space="0" w:color="auto"/>
              <w:bottom w:val="single" w:sz="4" w:space="0" w:color="auto"/>
              <w:right w:val="single" w:sz="4" w:space="0" w:color="auto"/>
            </w:tcBorders>
            <w:shd w:val="clear" w:color="auto" w:fill="7F7F7F" w:themeFill="text1" w:themeFillTint="80"/>
            <w:tcMar>
              <w:top w:w="113" w:type="dxa"/>
              <w:bottom w:w="113" w:type="dxa"/>
            </w:tcMar>
            <w:vAlign w:val="center"/>
          </w:tcPr>
          <w:p w14:paraId="31A9565C" w14:textId="77777777" w:rsidR="004009BA" w:rsidRPr="00985161" w:rsidRDefault="004009BA" w:rsidP="001E0AED">
            <w:pPr>
              <w:rPr>
                <w:rFonts w:asciiTheme="majorHAnsi" w:hAnsiTheme="majorHAnsi" w:cstheme="majorHAnsi"/>
                <w:b/>
              </w:rPr>
            </w:pPr>
            <w:r>
              <w:rPr>
                <w:rFonts w:asciiTheme="majorHAnsi" w:hAnsiTheme="majorHAnsi" w:cstheme="majorHAnsi"/>
                <w:b/>
              </w:rPr>
              <w:t xml:space="preserve">Printmanagementsoftware </w:t>
            </w:r>
          </w:p>
        </w:tc>
      </w:tr>
      <w:tr w:rsidR="004009BA" w:rsidRPr="00985161" w14:paraId="1BE55836" w14:textId="77777777" w:rsidTr="001E0AED">
        <w:trPr>
          <w:trHeight w:val="20"/>
        </w:trPr>
        <w:tc>
          <w:tcPr>
            <w:tcW w:w="14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3A801AE" w14:textId="77777777" w:rsidR="004009BA" w:rsidRPr="00985161" w:rsidRDefault="004009BA" w:rsidP="001E0AED">
            <w:pPr>
              <w:jc w:val="center"/>
              <w:rPr>
                <w:rFonts w:asciiTheme="majorHAnsi" w:hAnsiTheme="majorHAnsi" w:cstheme="majorHAnsi"/>
                <w:bCs/>
                <w:sz w:val="20"/>
              </w:rPr>
            </w:pPr>
            <w:r>
              <w:rPr>
                <w:rFonts w:asciiTheme="majorHAnsi" w:hAnsiTheme="majorHAnsi" w:cstheme="majorHAnsi"/>
                <w:sz w:val="20"/>
              </w:rPr>
              <w:t>2</w:t>
            </w:r>
            <w:r w:rsidRPr="00985161">
              <w:rPr>
                <w:rFonts w:asciiTheme="majorHAnsi" w:hAnsiTheme="majorHAnsi" w:cstheme="majorHAnsi"/>
                <w:sz w:val="20"/>
              </w:rPr>
              <w:t>.</w:t>
            </w:r>
            <w:r>
              <w:rPr>
                <w:rFonts w:asciiTheme="majorHAnsi" w:hAnsiTheme="majorHAnsi" w:cstheme="majorHAnsi"/>
                <w:sz w:val="20"/>
              </w:rPr>
              <w:t>1</w:t>
            </w:r>
          </w:p>
        </w:tc>
        <w:tc>
          <w:tcPr>
            <w:tcW w:w="1177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F552ACE" w14:textId="77777777" w:rsidR="004009BA" w:rsidRPr="00622451" w:rsidRDefault="004009BA" w:rsidP="001E0AED">
            <w:pPr>
              <w:pStyle w:val="Kop2"/>
              <w:rPr>
                <w:rFonts w:cstheme="majorHAnsi"/>
                <w:b w:val="0"/>
                <w:bCs/>
                <w:sz w:val="20"/>
                <w:szCs w:val="20"/>
              </w:rPr>
            </w:pPr>
            <w:r w:rsidRPr="00094CCC">
              <w:rPr>
                <w:rFonts w:cstheme="majorHAnsi"/>
                <w:sz w:val="20"/>
                <w:szCs w:val="20"/>
              </w:rPr>
              <w:t xml:space="preserve"> </w:t>
            </w:r>
            <w:r w:rsidRPr="00622451">
              <w:rPr>
                <w:rFonts w:cstheme="majorHAnsi"/>
                <w:bCs/>
                <w:sz w:val="20"/>
                <w:szCs w:val="20"/>
              </w:rPr>
              <w:t>Eindgebruiker – leraar</w:t>
            </w:r>
          </w:p>
          <w:p w14:paraId="7157FC52" w14:textId="77777777" w:rsidR="004009BA" w:rsidRPr="00094CCC" w:rsidRDefault="004009BA" w:rsidP="004009BA">
            <w:pPr>
              <w:pStyle w:val="Lijstalinea"/>
              <w:widowControl/>
              <w:numPr>
                <w:ilvl w:val="0"/>
                <w:numId w:val="9"/>
              </w:numPr>
              <w:spacing w:after="0"/>
              <w:jc w:val="left"/>
              <w:rPr>
                <w:rFonts w:asciiTheme="majorHAnsi" w:hAnsiTheme="majorHAnsi" w:cstheme="majorHAnsi"/>
                <w:sz w:val="20"/>
              </w:rPr>
            </w:pPr>
            <w:r w:rsidRPr="00094CCC">
              <w:rPr>
                <w:rFonts w:asciiTheme="majorHAnsi" w:hAnsiTheme="majorHAnsi" w:cstheme="majorHAnsi"/>
                <w:sz w:val="20"/>
              </w:rPr>
              <w:t>Een leraar moet eenvoudig kunnen aanmelden op het kopieertoestel</w:t>
            </w:r>
            <w:r>
              <w:rPr>
                <w:rFonts w:asciiTheme="majorHAnsi" w:hAnsiTheme="majorHAnsi" w:cstheme="majorHAnsi"/>
                <w:sz w:val="20"/>
              </w:rPr>
              <w:t>:</w:t>
            </w:r>
          </w:p>
          <w:p w14:paraId="5777CDAC" w14:textId="77777777" w:rsidR="004009BA" w:rsidRPr="00094CCC" w:rsidRDefault="004009BA" w:rsidP="004009BA">
            <w:pPr>
              <w:pStyle w:val="Lijstalinea"/>
              <w:widowControl/>
              <w:numPr>
                <w:ilvl w:val="1"/>
                <w:numId w:val="9"/>
              </w:numPr>
              <w:spacing w:after="0"/>
              <w:jc w:val="left"/>
              <w:rPr>
                <w:rFonts w:asciiTheme="majorHAnsi" w:hAnsiTheme="majorHAnsi" w:cstheme="majorHAnsi"/>
                <w:sz w:val="20"/>
              </w:rPr>
            </w:pPr>
            <w:r w:rsidRPr="00094CCC">
              <w:rPr>
                <w:rFonts w:asciiTheme="majorHAnsi" w:hAnsiTheme="majorHAnsi" w:cstheme="majorHAnsi"/>
                <w:sz w:val="20"/>
              </w:rPr>
              <w:t>Persoonlijke pincode</w:t>
            </w:r>
            <w:r>
              <w:rPr>
                <w:rFonts w:asciiTheme="majorHAnsi" w:hAnsiTheme="majorHAnsi" w:cstheme="majorHAnsi"/>
                <w:sz w:val="20"/>
              </w:rPr>
              <w:t>; en</w:t>
            </w:r>
          </w:p>
          <w:p w14:paraId="2A1A314D" w14:textId="77777777" w:rsidR="004009BA" w:rsidRPr="00094CCC" w:rsidRDefault="004009BA" w:rsidP="004009BA">
            <w:pPr>
              <w:pStyle w:val="Lijstalinea"/>
              <w:widowControl/>
              <w:numPr>
                <w:ilvl w:val="1"/>
                <w:numId w:val="9"/>
              </w:numPr>
              <w:spacing w:after="0"/>
              <w:jc w:val="left"/>
              <w:rPr>
                <w:rFonts w:asciiTheme="majorHAnsi" w:hAnsiTheme="majorHAnsi" w:cstheme="majorHAnsi"/>
                <w:sz w:val="20"/>
              </w:rPr>
            </w:pPr>
            <w:r w:rsidRPr="00094CCC">
              <w:rPr>
                <w:rFonts w:asciiTheme="majorHAnsi" w:hAnsiTheme="majorHAnsi" w:cstheme="majorHAnsi"/>
                <w:sz w:val="20"/>
              </w:rPr>
              <w:t>Eigen badge/</w:t>
            </w:r>
            <w:r>
              <w:rPr>
                <w:rFonts w:asciiTheme="majorHAnsi" w:hAnsiTheme="majorHAnsi" w:cstheme="majorHAnsi"/>
                <w:sz w:val="20"/>
              </w:rPr>
              <w:t xml:space="preserve"> </w:t>
            </w:r>
            <w:r w:rsidRPr="00094CCC">
              <w:rPr>
                <w:rFonts w:asciiTheme="majorHAnsi" w:hAnsiTheme="majorHAnsi" w:cstheme="majorHAnsi"/>
                <w:sz w:val="20"/>
              </w:rPr>
              <w:t xml:space="preserve">kaart met </w:t>
            </w:r>
            <w:proofErr w:type="spellStart"/>
            <w:r w:rsidRPr="00094CCC">
              <w:rPr>
                <w:rFonts w:asciiTheme="majorHAnsi" w:hAnsiTheme="majorHAnsi" w:cstheme="majorHAnsi"/>
                <w:sz w:val="20"/>
              </w:rPr>
              <w:t>rfid</w:t>
            </w:r>
            <w:proofErr w:type="spellEnd"/>
            <w:r>
              <w:rPr>
                <w:rFonts w:asciiTheme="majorHAnsi" w:hAnsiTheme="majorHAnsi" w:cstheme="majorHAnsi"/>
                <w:sz w:val="20"/>
              </w:rPr>
              <w:t>.</w:t>
            </w:r>
          </w:p>
          <w:p w14:paraId="49E22D71" w14:textId="77777777" w:rsidR="004009BA" w:rsidRPr="00094CCC" w:rsidRDefault="004009BA" w:rsidP="004009BA">
            <w:pPr>
              <w:pStyle w:val="Lijstalinea"/>
              <w:widowControl/>
              <w:numPr>
                <w:ilvl w:val="0"/>
                <w:numId w:val="9"/>
              </w:numPr>
              <w:spacing w:after="0"/>
              <w:jc w:val="left"/>
              <w:rPr>
                <w:rFonts w:asciiTheme="majorHAnsi" w:hAnsiTheme="majorHAnsi" w:cstheme="majorHAnsi"/>
                <w:sz w:val="20"/>
              </w:rPr>
            </w:pPr>
            <w:r w:rsidRPr="00094CCC">
              <w:rPr>
                <w:rFonts w:asciiTheme="majorHAnsi" w:hAnsiTheme="majorHAnsi" w:cstheme="majorHAnsi"/>
                <w:sz w:val="20"/>
              </w:rPr>
              <w:t>De leraar moet heel eenvoudig kunnen kiezen voor ‘wie’ hij kopieën maakt</w:t>
            </w:r>
            <w:r>
              <w:rPr>
                <w:rFonts w:asciiTheme="majorHAnsi" w:hAnsiTheme="majorHAnsi" w:cstheme="majorHAnsi"/>
                <w:sz w:val="20"/>
              </w:rPr>
              <w:t>:</w:t>
            </w:r>
          </w:p>
          <w:p w14:paraId="04F6130F" w14:textId="77777777" w:rsidR="004009BA" w:rsidRPr="00094CCC" w:rsidRDefault="004009BA" w:rsidP="004009BA">
            <w:pPr>
              <w:pStyle w:val="Lijstalinea"/>
              <w:widowControl/>
              <w:numPr>
                <w:ilvl w:val="1"/>
                <w:numId w:val="9"/>
              </w:numPr>
              <w:spacing w:after="0"/>
              <w:jc w:val="left"/>
              <w:rPr>
                <w:rFonts w:asciiTheme="majorHAnsi" w:hAnsiTheme="majorHAnsi" w:cstheme="majorHAnsi"/>
                <w:sz w:val="20"/>
              </w:rPr>
            </w:pPr>
            <w:r w:rsidRPr="00094CCC">
              <w:rPr>
                <w:rFonts w:asciiTheme="majorHAnsi" w:hAnsiTheme="majorHAnsi" w:cstheme="majorHAnsi"/>
                <w:sz w:val="20"/>
              </w:rPr>
              <w:t>Eén (volledige) klas</w:t>
            </w:r>
            <w:r>
              <w:rPr>
                <w:rFonts w:asciiTheme="majorHAnsi" w:hAnsiTheme="majorHAnsi" w:cstheme="majorHAnsi"/>
                <w:sz w:val="20"/>
              </w:rPr>
              <w:t>;</w:t>
            </w:r>
          </w:p>
          <w:p w14:paraId="6F45D31B" w14:textId="77777777" w:rsidR="004009BA" w:rsidRPr="00094CCC" w:rsidRDefault="004009BA" w:rsidP="004009BA">
            <w:pPr>
              <w:pStyle w:val="Lijstalinea"/>
              <w:widowControl/>
              <w:numPr>
                <w:ilvl w:val="1"/>
                <w:numId w:val="9"/>
              </w:numPr>
              <w:spacing w:after="0"/>
              <w:jc w:val="left"/>
              <w:rPr>
                <w:rFonts w:asciiTheme="majorHAnsi" w:hAnsiTheme="majorHAnsi" w:cstheme="majorHAnsi"/>
                <w:sz w:val="20"/>
              </w:rPr>
            </w:pPr>
            <w:r w:rsidRPr="00094CCC">
              <w:rPr>
                <w:rFonts w:asciiTheme="majorHAnsi" w:hAnsiTheme="majorHAnsi" w:cstheme="majorHAnsi"/>
                <w:sz w:val="20"/>
              </w:rPr>
              <w:t>Combinatie van klassen, ter plaatse de combinatie kunnen maken zonder dat die op voorhand wordt voorzien</w:t>
            </w:r>
            <w:r>
              <w:rPr>
                <w:rFonts w:asciiTheme="majorHAnsi" w:hAnsiTheme="majorHAnsi" w:cstheme="majorHAnsi"/>
                <w:sz w:val="20"/>
              </w:rPr>
              <w:t>; en</w:t>
            </w:r>
          </w:p>
          <w:p w14:paraId="64C09689" w14:textId="77777777" w:rsidR="004009BA" w:rsidRPr="00094CCC" w:rsidRDefault="004009BA" w:rsidP="004009BA">
            <w:pPr>
              <w:pStyle w:val="Lijstalinea"/>
              <w:widowControl/>
              <w:numPr>
                <w:ilvl w:val="1"/>
                <w:numId w:val="9"/>
              </w:numPr>
              <w:spacing w:after="0"/>
              <w:jc w:val="left"/>
              <w:rPr>
                <w:rFonts w:asciiTheme="majorHAnsi" w:hAnsiTheme="majorHAnsi" w:cstheme="majorHAnsi"/>
                <w:sz w:val="20"/>
              </w:rPr>
            </w:pPr>
            <w:r w:rsidRPr="00094CCC">
              <w:rPr>
                <w:rFonts w:asciiTheme="majorHAnsi" w:hAnsiTheme="majorHAnsi" w:cstheme="majorHAnsi"/>
                <w:sz w:val="20"/>
              </w:rPr>
              <w:t>Op een kostendrager die niet moet worden doorgerekend aan leerlingen</w:t>
            </w:r>
            <w:r>
              <w:rPr>
                <w:rFonts w:asciiTheme="majorHAnsi" w:hAnsiTheme="majorHAnsi" w:cstheme="majorHAnsi"/>
                <w:sz w:val="20"/>
              </w:rPr>
              <w:t>.</w:t>
            </w:r>
          </w:p>
          <w:p w14:paraId="4B5BFCFB" w14:textId="77777777" w:rsidR="004009BA" w:rsidRPr="00094CCC" w:rsidRDefault="004009BA" w:rsidP="004009BA">
            <w:pPr>
              <w:pStyle w:val="Lijstalinea"/>
              <w:widowControl/>
              <w:numPr>
                <w:ilvl w:val="0"/>
                <w:numId w:val="9"/>
              </w:numPr>
              <w:spacing w:after="0"/>
              <w:jc w:val="left"/>
              <w:rPr>
                <w:rFonts w:asciiTheme="majorHAnsi" w:hAnsiTheme="majorHAnsi" w:cstheme="majorHAnsi"/>
                <w:sz w:val="20"/>
              </w:rPr>
            </w:pPr>
            <w:r w:rsidRPr="00094CCC">
              <w:rPr>
                <w:rFonts w:asciiTheme="majorHAnsi" w:hAnsiTheme="majorHAnsi" w:cstheme="majorHAnsi"/>
                <w:sz w:val="20"/>
              </w:rPr>
              <w:t>Door het aanmelden moet de leraar scans meteen naar zichzelf kunnen laten sturen (mailadres staat mee geregistreerd en is gekoppeld aan die leraar)</w:t>
            </w:r>
            <w:r>
              <w:rPr>
                <w:rFonts w:asciiTheme="majorHAnsi" w:hAnsiTheme="majorHAnsi" w:cstheme="majorHAnsi"/>
                <w:sz w:val="20"/>
              </w:rPr>
              <w:t>.</w:t>
            </w:r>
          </w:p>
          <w:p w14:paraId="230502A6" w14:textId="77777777" w:rsidR="004009BA" w:rsidRDefault="004009BA" w:rsidP="004009BA">
            <w:pPr>
              <w:pStyle w:val="Lijstalinea"/>
              <w:widowControl/>
              <w:numPr>
                <w:ilvl w:val="0"/>
                <w:numId w:val="9"/>
              </w:numPr>
              <w:spacing w:after="0"/>
              <w:jc w:val="left"/>
              <w:rPr>
                <w:rFonts w:asciiTheme="majorHAnsi" w:hAnsiTheme="majorHAnsi" w:cstheme="majorHAnsi"/>
                <w:sz w:val="20"/>
              </w:rPr>
            </w:pPr>
            <w:r w:rsidRPr="00094CCC">
              <w:rPr>
                <w:rFonts w:asciiTheme="majorHAnsi" w:hAnsiTheme="majorHAnsi" w:cstheme="majorHAnsi"/>
                <w:sz w:val="20"/>
              </w:rPr>
              <w:t xml:space="preserve">Een leraar moet afdrukopdrachten vanop afstand kunnen doorsturen via een afdruksysteem zoals dat van Smartschool, </w:t>
            </w:r>
            <w:proofErr w:type="spellStart"/>
            <w:r w:rsidRPr="00094CCC">
              <w:rPr>
                <w:rFonts w:asciiTheme="majorHAnsi" w:hAnsiTheme="majorHAnsi" w:cstheme="majorHAnsi"/>
                <w:sz w:val="20"/>
              </w:rPr>
              <w:t>Toolbox</w:t>
            </w:r>
            <w:proofErr w:type="spellEnd"/>
            <w:r w:rsidRPr="00094CCC">
              <w:rPr>
                <w:rFonts w:asciiTheme="majorHAnsi" w:hAnsiTheme="majorHAnsi" w:cstheme="majorHAnsi"/>
                <w:sz w:val="20"/>
              </w:rPr>
              <w:t xml:space="preserve"> of </w:t>
            </w:r>
            <w:proofErr w:type="spellStart"/>
            <w:r w:rsidRPr="00094CCC">
              <w:rPr>
                <w:rFonts w:asciiTheme="majorHAnsi" w:hAnsiTheme="majorHAnsi" w:cstheme="majorHAnsi"/>
                <w:sz w:val="20"/>
              </w:rPr>
              <w:t>Wisa</w:t>
            </w:r>
            <w:proofErr w:type="spellEnd"/>
            <w:r w:rsidRPr="00094CCC">
              <w:rPr>
                <w:rFonts w:asciiTheme="majorHAnsi" w:hAnsiTheme="majorHAnsi" w:cstheme="majorHAnsi"/>
                <w:sz w:val="20"/>
              </w:rPr>
              <w:t>. Daarbij moeten de klassen/leerlingen maar ook kostenplaatsen meegegeven kunnen worden aan wie de opdracht moet worden doorgerekend.</w:t>
            </w:r>
          </w:p>
          <w:p w14:paraId="12436F80" w14:textId="77777777" w:rsidR="004009BA" w:rsidRPr="000268B3" w:rsidRDefault="004009BA" w:rsidP="001E0AED">
            <w:pPr>
              <w:pStyle w:val="Lijstalinea"/>
              <w:widowControl/>
              <w:rPr>
                <w:rFonts w:asciiTheme="majorHAnsi" w:hAnsiTheme="majorHAnsi" w:cstheme="majorHAnsi"/>
                <w:sz w:val="20"/>
              </w:rPr>
            </w:pPr>
          </w:p>
          <w:p w14:paraId="40194922" w14:textId="77777777" w:rsidR="004009BA" w:rsidRPr="00622451" w:rsidRDefault="004009BA" w:rsidP="001E0AED">
            <w:pPr>
              <w:pStyle w:val="Kop2"/>
              <w:rPr>
                <w:rFonts w:cstheme="majorHAnsi"/>
                <w:b w:val="0"/>
                <w:bCs/>
                <w:sz w:val="20"/>
                <w:szCs w:val="20"/>
              </w:rPr>
            </w:pPr>
            <w:r w:rsidRPr="00622451">
              <w:rPr>
                <w:rFonts w:cstheme="majorHAnsi"/>
                <w:bCs/>
                <w:sz w:val="20"/>
                <w:szCs w:val="20"/>
              </w:rPr>
              <w:t>Eindgebruiker – leerling</w:t>
            </w:r>
          </w:p>
          <w:p w14:paraId="251769B5" w14:textId="77777777" w:rsidR="004009BA" w:rsidRPr="00094CCC" w:rsidRDefault="004009BA" w:rsidP="004009BA">
            <w:pPr>
              <w:pStyle w:val="Lijstalinea"/>
              <w:widowControl/>
              <w:numPr>
                <w:ilvl w:val="0"/>
                <w:numId w:val="9"/>
              </w:numPr>
              <w:spacing w:after="0"/>
              <w:jc w:val="left"/>
              <w:rPr>
                <w:rFonts w:asciiTheme="majorHAnsi" w:hAnsiTheme="majorHAnsi" w:cstheme="majorHAnsi"/>
                <w:sz w:val="20"/>
              </w:rPr>
            </w:pPr>
            <w:r w:rsidRPr="00094CCC">
              <w:rPr>
                <w:rFonts w:asciiTheme="majorHAnsi" w:hAnsiTheme="majorHAnsi" w:cstheme="majorHAnsi"/>
                <w:sz w:val="20"/>
              </w:rPr>
              <w:t>Een leerling moet eenvoudig kunnen aanmelden op het kopieertoestel</w:t>
            </w:r>
            <w:r>
              <w:rPr>
                <w:rFonts w:asciiTheme="majorHAnsi" w:hAnsiTheme="majorHAnsi" w:cstheme="majorHAnsi"/>
                <w:sz w:val="20"/>
              </w:rPr>
              <w:t>:</w:t>
            </w:r>
          </w:p>
          <w:p w14:paraId="0E3EFBC1" w14:textId="77777777" w:rsidR="004009BA" w:rsidRPr="00094CCC" w:rsidRDefault="004009BA" w:rsidP="004009BA">
            <w:pPr>
              <w:pStyle w:val="Lijstalinea"/>
              <w:widowControl/>
              <w:numPr>
                <w:ilvl w:val="1"/>
                <w:numId w:val="9"/>
              </w:numPr>
              <w:spacing w:after="0"/>
              <w:jc w:val="left"/>
              <w:rPr>
                <w:rFonts w:asciiTheme="majorHAnsi" w:hAnsiTheme="majorHAnsi" w:cstheme="majorHAnsi"/>
                <w:sz w:val="20"/>
              </w:rPr>
            </w:pPr>
            <w:r w:rsidRPr="00094CCC">
              <w:rPr>
                <w:rFonts w:asciiTheme="majorHAnsi" w:hAnsiTheme="majorHAnsi" w:cstheme="majorHAnsi"/>
                <w:sz w:val="20"/>
              </w:rPr>
              <w:t>Persoonlijke pincode</w:t>
            </w:r>
            <w:r>
              <w:rPr>
                <w:rFonts w:asciiTheme="majorHAnsi" w:hAnsiTheme="majorHAnsi" w:cstheme="majorHAnsi"/>
                <w:sz w:val="20"/>
              </w:rPr>
              <w:t>; en</w:t>
            </w:r>
          </w:p>
          <w:p w14:paraId="214CDB08" w14:textId="77777777" w:rsidR="004009BA" w:rsidRPr="00094CCC" w:rsidRDefault="004009BA" w:rsidP="004009BA">
            <w:pPr>
              <w:pStyle w:val="Lijstalinea"/>
              <w:widowControl/>
              <w:numPr>
                <w:ilvl w:val="1"/>
                <w:numId w:val="9"/>
              </w:numPr>
              <w:spacing w:after="0"/>
              <w:jc w:val="left"/>
              <w:rPr>
                <w:rFonts w:asciiTheme="majorHAnsi" w:hAnsiTheme="majorHAnsi" w:cstheme="majorHAnsi"/>
                <w:sz w:val="20"/>
              </w:rPr>
            </w:pPr>
            <w:r w:rsidRPr="00094CCC">
              <w:rPr>
                <w:rFonts w:asciiTheme="majorHAnsi" w:hAnsiTheme="majorHAnsi" w:cstheme="majorHAnsi"/>
                <w:sz w:val="20"/>
              </w:rPr>
              <w:t xml:space="preserve">Eigen badge/kaart met </w:t>
            </w:r>
            <w:proofErr w:type="spellStart"/>
            <w:r w:rsidRPr="00094CCC">
              <w:rPr>
                <w:rFonts w:asciiTheme="majorHAnsi" w:hAnsiTheme="majorHAnsi" w:cstheme="majorHAnsi"/>
                <w:sz w:val="20"/>
              </w:rPr>
              <w:t>rfid</w:t>
            </w:r>
            <w:proofErr w:type="spellEnd"/>
            <w:r>
              <w:rPr>
                <w:rFonts w:asciiTheme="majorHAnsi" w:hAnsiTheme="majorHAnsi" w:cstheme="majorHAnsi"/>
                <w:sz w:val="20"/>
              </w:rPr>
              <w:t>.</w:t>
            </w:r>
          </w:p>
          <w:p w14:paraId="1C7B7310" w14:textId="77777777" w:rsidR="004009BA" w:rsidRDefault="004009BA" w:rsidP="004009BA">
            <w:pPr>
              <w:pStyle w:val="Lijstalinea"/>
              <w:widowControl/>
              <w:numPr>
                <w:ilvl w:val="0"/>
                <w:numId w:val="9"/>
              </w:numPr>
              <w:spacing w:after="0"/>
              <w:jc w:val="left"/>
              <w:rPr>
                <w:rFonts w:asciiTheme="majorHAnsi" w:hAnsiTheme="majorHAnsi" w:cstheme="majorHAnsi"/>
                <w:sz w:val="20"/>
              </w:rPr>
            </w:pPr>
            <w:r w:rsidRPr="00094CCC">
              <w:rPr>
                <w:rFonts w:asciiTheme="majorHAnsi" w:hAnsiTheme="majorHAnsi" w:cstheme="majorHAnsi"/>
                <w:sz w:val="20"/>
              </w:rPr>
              <w:t>Een leerling moet opdrachten in pdf-vorm via mail of een afdrukcentrum naar een wachtrij kunnen sturen. Na aanmelden moeten de opdrachten gebruiksvriendelijk opgehaald kunnen worden.</w:t>
            </w:r>
          </w:p>
          <w:p w14:paraId="46F9E648" w14:textId="77777777" w:rsidR="004009BA" w:rsidRPr="000268B3" w:rsidRDefault="004009BA" w:rsidP="001E0AED">
            <w:pPr>
              <w:pStyle w:val="Lijstalinea"/>
              <w:widowControl/>
              <w:rPr>
                <w:rFonts w:asciiTheme="majorHAnsi" w:hAnsiTheme="majorHAnsi" w:cstheme="majorHAnsi"/>
                <w:sz w:val="20"/>
              </w:rPr>
            </w:pPr>
          </w:p>
          <w:p w14:paraId="7C043E35" w14:textId="77777777" w:rsidR="004009BA" w:rsidRPr="00622451" w:rsidRDefault="004009BA" w:rsidP="001E0AED">
            <w:pPr>
              <w:pStyle w:val="Kop2"/>
              <w:rPr>
                <w:rFonts w:cstheme="majorHAnsi"/>
                <w:b w:val="0"/>
                <w:bCs/>
                <w:sz w:val="20"/>
                <w:szCs w:val="20"/>
              </w:rPr>
            </w:pPr>
            <w:r w:rsidRPr="00622451">
              <w:rPr>
                <w:rFonts w:cstheme="majorHAnsi"/>
                <w:bCs/>
                <w:sz w:val="20"/>
                <w:szCs w:val="20"/>
              </w:rPr>
              <w:t>Eindgebruiker – drukkerij</w:t>
            </w:r>
          </w:p>
          <w:p w14:paraId="49D3603A" w14:textId="77777777" w:rsidR="004009BA" w:rsidRPr="00094CCC" w:rsidRDefault="004009BA" w:rsidP="004009BA">
            <w:pPr>
              <w:pStyle w:val="Lijstalinea"/>
              <w:widowControl/>
              <w:numPr>
                <w:ilvl w:val="0"/>
                <w:numId w:val="9"/>
              </w:numPr>
              <w:spacing w:after="0"/>
              <w:jc w:val="left"/>
              <w:rPr>
                <w:rFonts w:asciiTheme="majorHAnsi" w:hAnsiTheme="majorHAnsi" w:cstheme="majorHAnsi"/>
                <w:sz w:val="20"/>
              </w:rPr>
            </w:pPr>
            <w:r w:rsidRPr="00094CCC">
              <w:rPr>
                <w:rFonts w:asciiTheme="majorHAnsi" w:hAnsiTheme="majorHAnsi" w:cstheme="majorHAnsi"/>
                <w:sz w:val="20"/>
              </w:rPr>
              <w:t>Medewerkers moeten gedefinieerd kunnen worden als ‘drukkerij medewerker’</w:t>
            </w:r>
            <w:r>
              <w:rPr>
                <w:rFonts w:asciiTheme="majorHAnsi" w:hAnsiTheme="majorHAnsi" w:cstheme="majorHAnsi"/>
                <w:sz w:val="20"/>
              </w:rPr>
              <w:t>.</w:t>
            </w:r>
          </w:p>
          <w:p w14:paraId="4D1F7D57" w14:textId="77777777" w:rsidR="004009BA" w:rsidRPr="00094CCC" w:rsidRDefault="004009BA" w:rsidP="004009BA">
            <w:pPr>
              <w:pStyle w:val="Lijstalinea"/>
              <w:widowControl/>
              <w:numPr>
                <w:ilvl w:val="0"/>
                <w:numId w:val="9"/>
              </w:numPr>
              <w:spacing w:after="0"/>
              <w:jc w:val="left"/>
              <w:rPr>
                <w:rFonts w:asciiTheme="majorHAnsi" w:hAnsiTheme="majorHAnsi" w:cstheme="majorHAnsi"/>
                <w:sz w:val="20"/>
              </w:rPr>
            </w:pPr>
            <w:r w:rsidRPr="00094CCC">
              <w:rPr>
                <w:rFonts w:asciiTheme="majorHAnsi" w:hAnsiTheme="majorHAnsi" w:cstheme="majorHAnsi"/>
                <w:sz w:val="20"/>
              </w:rPr>
              <w:t>Via een dashboard moeten alle door leraren verstuurde opdrachten in één oogopslag zichtbaar moeten zijn: aantallen, grootte papier, kleur/zwart-wit, …</w:t>
            </w:r>
          </w:p>
          <w:p w14:paraId="4C185E80" w14:textId="77777777" w:rsidR="004009BA" w:rsidRPr="0098449A" w:rsidRDefault="004009BA" w:rsidP="004009BA">
            <w:pPr>
              <w:pStyle w:val="Lijstalinea"/>
              <w:widowControl/>
              <w:numPr>
                <w:ilvl w:val="0"/>
                <w:numId w:val="9"/>
              </w:numPr>
              <w:spacing w:after="0"/>
              <w:jc w:val="left"/>
              <w:rPr>
                <w:rFonts w:asciiTheme="majorHAnsi" w:hAnsiTheme="majorHAnsi" w:cstheme="majorHAnsi"/>
                <w:sz w:val="20"/>
              </w:rPr>
            </w:pPr>
            <w:r w:rsidRPr="00094CCC">
              <w:rPr>
                <w:rFonts w:asciiTheme="majorHAnsi" w:hAnsiTheme="majorHAnsi" w:cstheme="majorHAnsi"/>
                <w:sz w:val="20"/>
              </w:rPr>
              <w:t>De medewerker drukkerij moet de opdracht naar een ingestelde printer kunnen sturen. De medewerker moet bepaalde instellingen kunnen overschrijven zoals bijvoorbeeld de te gebruiken papierlade.</w:t>
            </w:r>
          </w:p>
          <w:p w14:paraId="5DEE43EB" w14:textId="77777777" w:rsidR="004009BA" w:rsidRPr="000268B3" w:rsidRDefault="004009BA" w:rsidP="001E0AED">
            <w:pPr>
              <w:widowControl/>
              <w:rPr>
                <w:rFonts w:asciiTheme="majorHAnsi" w:hAnsiTheme="majorHAnsi" w:cstheme="majorHAnsi"/>
                <w:sz w:val="20"/>
              </w:rPr>
            </w:pPr>
          </w:p>
          <w:p w14:paraId="18B06C09" w14:textId="77777777" w:rsidR="004009BA" w:rsidRPr="00622451" w:rsidRDefault="004009BA" w:rsidP="001E0AED">
            <w:pPr>
              <w:pStyle w:val="Kop2"/>
              <w:rPr>
                <w:rFonts w:cstheme="majorHAnsi"/>
                <w:b w:val="0"/>
                <w:bCs/>
                <w:sz w:val="20"/>
                <w:szCs w:val="20"/>
              </w:rPr>
            </w:pPr>
            <w:r w:rsidRPr="00622451">
              <w:rPr>
                <w:rFonts w:cstheme="majorHAnsi"/>
                <w:bCs/>
                <w:sz w:val="20"/>
                <w:szCs w:val="20"/>
              </w:rPr>
              <w:t>Technisch</w:t>
            </w:r>
          </w:p>
          <w:p w14:paraId="432D4AB2" w14:textId="77777777" w:rsidR="004009BA" w:rsidRPr="00094CCC" w:rsidRDefault="004009BA" w:rsidP="004009BA">
            <w:pPr>
              <w:pStyle w:val="Lijstalinea"/>
              <w:widowControl/>
              <w:numPr>
                <w:ilvl w:val="0"/>
                <w:numId w:val="9"/>
              </w:numPr>
              <w:spacing w:after="0"/>
              <w:jc w:val="left"/>
              <w:rPr>
                <w:rFonts w:asciiTheme="majorHAnsi" w:hAnsiTheme="majorHAnsi" w:cstheme="majorHAnsi"/>
                <w:sz w:val="20"/>
              </w:rPr>
            </w:pPr>
            <w:r w:rsidRPr="00094CCC">
              <w:rPr>
                <w:rFonts w:asciiTheme="majorHAnsi" w:hAnsiTheme="majorHAnsi" w:cstheme="majorHAnsi"/>
                <w:sz w:val="20"/>
              </w:rPr>
              <w:t>Het systeem moet op een automatische</w:t>
            </w:r>
            <w:r>
              <w:rPr>
                <w:rFonts w:asciiTheme="majorHAnsi" w:hAnsiTheme="majorHAnsi" w:cstheme="majorHAnsi"/>
                <w:sz w:val="20"/>
              </w:rPr>
              <w:t xml:space="preserve"> wijze </w:t>
            </w:r>
            <w:r w:rsidRPr="00094CCC">
              <w:rPr>
                <w:rFonts w:asciiTheme="majorHAnsi" w:hAnsiTheme="majorHAnsi" w:cstheme="majorHAnsi"/>
                <w:sz w:val="20"/>
              </w:rPr>
              <w:t xml:space="preserve">opgevuld kunnen worden met leraren, leerlingen, externen en hun bijbehorende gegevens: leerling nummer (belangrijk voor koppeling met facturatiesoftware), mailadres, pincode, kaartnummer, login </w:t>
            </w:r>
            <w:proofErr w:type="spellStart"/>
            <w:r w:rsidRPr="00094CCC">
              <w:rPr>
                <w:rFonts w:asciiTheme="majorHAnsi" w:hAnsiTheme="majorHAnsi" w:cstheme="majorHAnsi"/>
                <w:sz w:val="20"/>
              </w:rPr>
              <w:t>ActiveDirectory</w:t>
            </w:r>
            <w:proofErr w:type="spellEnd"/>
            <w:r w:rsidRPr="00094CCC">
              <w:rPr>
                <w:rFonts w:asciiTheme="majorHAnsi" w:hAnsiTheme="majorHAnsi" w:cstheme="majorHAnsi"/>
                <w:sz w:val="20"/>
              </w:rPr>
              <w:t>, …</w:t>
            </w:r>
            <w:r>
              <w:rPr>
                <w:rFonts w:asciiTheme="majorHAnsi" w:hAnsiTheme="majorHAnsi" w:cstheme="majorHAnsi"/>
                <w:sz w:val="20"/>
              </w:rPr>
              <w:t>:</w:t>
            </w:r>
          </w:p>
          <w:p w14:paraId="3B9755B2" w14:textId="77777777" w:rsidR="004009BA" w:rsidRPr="00ED7A8F" w:rsidRDefault="004009BA" w:rsidP="004009BA">
            <w:pPr>
              <w:pStyle w:val="Lijstalinea"/>
              <w:widowControl/>
              <w:numPr>
                <w:ilvl w:val="1"/>
                <w:numId w:val="9"/>
              </w:numPr>
              <w:spacing w:after="0"/>
              <w:jc w:val="left"/>
              <w:rPr>
                <w:rFonts w:asciiTheme="majorHAnsi" w:hAnsiTheme="majorHAnsi" w:cstheme="majorHAnsi"/>
                <w:sz w:val="20"/>
              </w:rPr>
            </w:pPr>
            <w:r w:rsidRPr="00ED7A8F">
              <w:rPr>
                <w:rFonts w:asciiTheme="majorHAnsi" w:hAnsiTheme="majorHAnsi" w:cstheme="majorHAnsi"/>
                <w:sz w:val="20"/>
              </w:rPr>
              <w:lastRenderedPageBreak/>
              <w:t xml:space="preserve">Import via XML of </w:t>
            </w:r>
            <w:proofErr w:type="spellStart"/>
            <w:r w:rsidRPr="00ED7A8F">
              <w:rPr>
                <w:rFonts w:asciiTheme="majorHAnsi" w:hAnsiTheme="majorHAnsi" w:cstheme="majorHAnsi"/>
                <w:sz w:val="20"/>
              </w:rPr>
              <w:t>Json</w:t>
            </w:r>
            <w:proofErr w:type="spellEnd"/>
            <w:r w:rsidRPr="00ED7A8F">
              <w:rPr>
                <w:rFonts w:asciiTheme="majorHAnsi" w:hAnsiTheme="majorHAnsi" w:cstheme="majorHAnsi"/>
                <w:sz w:val="20"/>
              </w:rPr>
              <w:t>;</w:t>
            </w:r>
            <w:r w:rsidRPr="0036534F">
              <w:rPr>
                <w:rFonts w:asciiTheme="majorHAnsi" w:hAnsiTheme="majorHAnsi" w:cstheme="majorHAnsi"/>
                <w:sz w:val="20"/>
              </w:rPr>
              <w:t xml:space="preserve"> en</w:t>
            </w:r>
          </w:p>
          <w:p w14:paraId="37BF6EFF" w14:textId="77777777" w:rsidR="004009BA" w:rsidRPr="00094CCC" w:rsidRDefault="004009BA" w:rsidP="004009BA">
            <w:pPr>
              <w:pStyle w:val="Lijstalinea"/>
              <w:widowControl/>
              <w:numPr>
                <w:ilvl w:val="1"/>
                <w:numId w:val="9"/>
              </w:numPr>
              <w:spacing w:after="0"/>
              <w:jc w:val="left"/>
              <w:rPr>
                <w:rFonts w:asciiTheme="majorHAnsi" w:hAnsiTheme="majorHAnsi" w:cstheme="majorHAnsi"/>
                <w:sz w:val="20"/>
              </w:rPr>
            </w:pPr>
            <w:r w:rsidRPr="00094CCC">
              <w:rPr>
                <w:rFonts w:asciiTheme="majorHAnsi" w:hAnsiTheme="majorHAnsi" w:cstheme="majorHAnsi"/>
                <w:sz w:val="20"/>
              </w:rPr>
              <w:t xml:space="preserve">Koppeling via </w:t>
            </w:r>
            <w:proofErr w:type="spellStart"/>
            <w:r w:rsidRPr="00094CCC">
              <w:rPr>
                <w:rFonts w:asciiTheme="majorHAnsi" w:hAnsiTheme="majorHAnsi" w:cstheme="majorHAnsi"/>
                <w:sz w:val="20"/>
              </w:rPr>
              <w:t>Toolbox</w:t>
            </w:r>
            <w:proofErr w:type="spellEnd"/>
            <w:r w:rsidRPr="00094CCC">
              <w:rPr>
                <w:rFonts w:asciiTheme="majorHAnsi" w:hAnsiTheme="majorHAnsi" w:cstheme="majorHAnsi"/>
                <w:sz w:val="20"/>
              </w:rPr>
              <w:t xml:space="preserve">, Smartschool of </w:t>
            </w:r>
            <w:proofErr w:type="spellStart"/>
            <w:r w:rsidRPr="00094CCC">
              <w:rPr>
                <w:rFonts w:asciiTheme="majorHAnsi" w:hAnsiTheme="majorHAnsi" w:cstheme="majorHAnsi"/>
                <w:sz w:val="20"/>
              </w:rPr>
              <w:t>Schoolware</w:t>
            </w:r>
            <w:proofErr w:type="spellEnd"/>
            <w:r>
              <w:rPr>
                <w:rFonts w:asciiTheme="majorHAnsi" w:hAnsiTheme="majorHAnsi" w:cstheme="majorHAnsi"/>
                <w:sz w:val="20"/>
              </w:rPr>
              <w:t>.</w:t>
            </w:r>
          </w:p>
          <w:p w14:paraId="4612049A" w14:textId="77777777" w:rsidR="004009BA" w:rsidRPr="00094CCC" w:rsidRDefault="004009BA" w:rsidP="004009BA">
            <w:pPr>
              <w:pStyle w:val="Lijstalinea"/>
              <w:widowControl/>
              <w:numPr>
                <w:ilvl w:val="0"/>
                <w:numId w:val="9"/>
              </w:numPr>
              <w:spacing w:after="0"/>
              <w:jc w:val="left"/>
              <w:rPr>
                <w:rFonts w:asciiTheme="majorHAnsi" w:hAnsiTheme="majorHAnsi" w:cstheme="majorHAnsi"/>
                <w:sz w:val="20"/>
              </w:rPr>
            </w:pPr>
            <w:r w:rsidRPr="00094CCC">
              <w:rPr>
                <w:rFonts w:asciiTheme="majorHAnsi" w:hAnsiTheme="majorHAnsi" w:cstheme="majorHAnsi"/>
                <w:sz w:val="20"/>
              </w:rPr>
              <w:t>Het systeem moet opdrachten registreren en verrekenen tot op niveau van de leerling. Die gegevens moeten op een automatische manier opgevraagd kunnen worden:</w:t>
            </w:r>
          </w:p>
          <w:p w14:paraId="3C476B3A" w14:textId="77777777" w:rsidR="004009BA" w:rsidRPr="00094CCC" w:rsidRDefault="004009BA" w:rsidP="004009BA">
            <w:pPr>
              <w:pStyle w:val="Lijstalinea"/>
              <w:widowControl/>
              <w:numPr>
                <w:ilvl w:val="1"/>
                <w:numId w:val="9"/>
              </w:numPr>
              <w:spacing w:after="0"/>
              <w:jc w:val="left"/>
              <w:rPr>
                <w:rFonts w:asciiTheme="majorHAnsi" w:hAnsiTheme="majorHAnsi" w:cstheme="majorHAnsi"/>
                <w:sz w:val="20"/>
              </w:rPr>
            </w:pPr>
            <w:r w:rsidRPr="00094CCC">
              <w:rPr>
                <w:rFonts w:asciiTheme="majorHAnsi" w:hAnsiTheme="majorHAnsi" w:cstheme="majorHAnsi"/>
                <w:sz w:val="20"/>
              </w:rPr>
              <w:t>Export naar CSV</w:t>
            </w:r>
            <w:r>
              <w:rPr>
                <w:rFonts w:asciiTheme="majorHAnsi" w:hAnsiTheme="majorHAnsi" w:cstheme="majorHAnsi"/>
                <w:sz w:val="20"/>
              </w:rPr>
              <w:t>;</w:t>
            </w:r>
          </w:p>
          <w:p w14:paraId="1AE95D66" w14:textId="77777777" w:rsidR="004009BA" w:rsidRPr="00094CCC" w:rsidRDefault="004009BA" w:rsidP="004009BA">
            <w:pPr>
              <w:pStyle w:val="Lijstalinea"/>
              <w:widowControl/>
              <w:numPr>
                <w:ilvl w:val="1"/>
                <w:numId w:val="9"/>
              </w:numPr>
              <w:spacing w:after="0"/>
              <w:jc w:val="left"/>
              <w:rPr>
                <w:rFonts w:asciiTheme="majorHAnsi" w:hAnsiTheme="majorHAnsi" w:cstheme="majorHAnsi"/>
                <w:sz w:val="20"/>
              </w:rPr>
            </w:pPr>
            <w:r w:rsidRPr="00094CCC">
              <w:rPr>
                <w:rFonts w:asciiTheme="majorHAnsi" w:hAnsiTheme="majorHAnsi" w:cstheme="majorHAnsi"/>
                <w:sz w:val="20"/>
              </w:rPr>
              <w:t xml:space="preserve">Export naar XML of </w:t>
            </w:r>
            <w:proofErr w:type="spellStart"/>
            <w:r w:rsidRPr="00094CCC">
              <w:rPr>
                <w:rFonts w:asciiTheme="majorHAnsi" w:hAnsiTheme="majorHAnsi" w:cstheme="majorHAnsi"/>
                <w:sz w:val="20"/>
              </w:rPr>
              <w:t>Json</w:t>
            </w:r>
            <w:proofErr w:type="spellEnd"/>
            <w:r>
              <w:rPr>
                <w:rFonts w:asciiTheme="majorHAnsi" w:hAnsiTheme="majorHAnsi" w:cstheme="majorHAnsi"/>
                <w:sz w:val="20"/>
              </w:rPr>
              <w:t>; en</w:t>
            </w:r>
            <w:r w:rsidRPr="00094CCC">
              <w:rPr>
                <w:rFonts w:asciiTheme="majorHAnsi" w:hAnsiTheme="majorHAnsi" w:cstheme="majorHAnsi"/>
                <w:sz w:val="20"/>
              </w:rPr>
              <w:t xml:space="preserve"> </w:t>
            </w:r>
          </w:p>
          <w:p w14:paraId="05B0D6EB" w14:textId="77777777" w:rsidR="004009BA" w:rsidRPr="00094CCC" w:rsidRDefault="004009BA" w:rsidP="004009BA">
            <w:pPr>
              <w:pStyle w:val="Lijstalinea"/>
              <w:widowControl/>
              <w:numPr>
                <w:ilvl w:val="1"/>
                <w:numId w:val="9"/>
              </w:numPr>
              <w:spacing w:after="0"/>
              <w:jc w:val="left"/>
              <w:rPr>
                <w:rFonts w:asciiTheme="majorHAnsi" w:hAnsiTheme="majorHAnsi" w:cstheme="majorHAnsi"/>
                <w:sz w:val="20"/>
              </w:rPr>
            </w:pPr>
            <w:r w:rsidRPr="00094CCC">
              <w:rPr>
                <w:rFonts w:asciiTheme="majorHAnsi" w:hAnsiTheme="majorHAnsi" w:cstheme="majorHAnsi"/>
                <w:sz w:val="20"/>
              </w:rPr>
              <w:t>Toegang tot de databank</w:t>
            </w:r>
            <w:r>
              <w:rPr>
                <w:rFonts w:asciiTheme="majorHAnsi" w:hAnsiTheme="majorHAnsi" w:cstheme="majorHAnsi"/>
                <w:sz w:val="20"/>
              </w:rPr>
              <w:t>.</w:t>
            </w:r>
          </w:p>
          <w:p w14:paraId="6C31A612" w14:textId="77777777" w:rsidR="004009BA" w:rsidRPr="00094CCC" w:rsidRDefault="004009BA" w:rsidP="004009BA">
            <w:pPr>
              <w:pStyle w:val="Lijstalinea"/>
              <w:widowControl/>
              <w:numPr>
                <w:ilvl w:val="0"/>
                <w:numId w:val="9"/>
              </w:numPr>
              <w:spacing w:after="0"/>
              <w:jc w:val="left"/>
              <w:rPr>
                <w:rFonts w:asciiTheme="majorHAnsi" w:hAnsiTheme="majorHAnsi" w:cstheme="majorHAnsi"/>
                <w:sz w:val="20"/>
              </w:rPr>
            </w:pPr>
            <w:r w:rsidRPr="00094CCC">
              <w:rPr>
                <w:rFonts w:asciiTheme="majorHAnsi" w:hAnsiTheme="majorHAnsi" w:cstheme="majorHAnsi"/>
                <w:sz w:val="20"/>
              </w:rPr>
              <w:t>Het systeem mag enkel de effectief afgedrukte opdrachten aanrekenen</w:t>
            </w:r>
            <w:r>
              <w:rPr>
                <w:rFonts w:asciiTheme="majorHAnsi" w:hAnsiTheme="majorHAnsi" w:cstheme="majorHAnsi"/>
                <w:sz w:val="20"/>
              </w:rPr>
              <w:t>.</w:t>
            </w:r>
          </w:p>
          <w:p w14:paraId="47BD034A" w14:textId="77777777" w:rsidR="004009BA" w:rsidRPr="00094CCC" w:rsidRDefault="004009BA" w:rsidP="004009BA">
            <w:pPr>
              <w:pStyle w:val="Lijstalinea"/>
              <w:widowControl/>
              <w:numPr>
                <w:ilvl w:val="0"/>
                <w:numId w:val="9"/>
              </w:numPr>
              <w:spacing w:after="0"/>
              <w:jc w:val="left"/>
              <w:rPr>
                <w:rFonts w:asciiTheme="majorHAnsi" w:hAnsiTheme="majorHAnsi" w:cstheme="majorHAnsi"/>
                <w:sz w:val="20"/>
              </w:rPr>
            </w:pPr>
            <w:r w:rsidRPr="00094CCC">
              <w:rPr>
                <w:rFonts w:asciiTheme="majorHAnsi" w:hAnsiTheme="majorHAnsi" w:cstheme="majorHAnsi"/>
                <w:sz w:val="20"/>
              </w:rPr>
              <w:t>Foutief aangerekende opdrachten (bv. leraar selecteert foutieve klas) moeten gecorrigeerd kunnen worden.</w:t>
            </w:r>
          </w:p>
          <w:p w14:paraId="39340660" w14:textId="77777777" w:rsidR="004009BA" w:rsidRPr="00CB5C0B" w:rsidRDefault="004009BA" w:rsidP="001E0AED">
            <w:pPr>
              <w:rPr>
                <w:rFonts w:asciiTheme="majorHAnsi" w:hAnsiTheme="majorHAnsi" w:cstheme="majorHAnsi"/>
                <w:sz w:val="20"/>
              </w:rPr>
            </w:pPr>
          </w:p>
        </w:tc>
      </w:tr>
      <w:tr w:rsidR="004009BA" w:rsidRPr="00985161" w14:paraId="773AE717" w14:textId="77777777" w:rsidTr="001E0AED">
        <w:trPr>
          <w:cantSplit/>
          <w:trHeight w:val="20"/>
        </w:trPr>
        <w:tc>
          <w:tcPr>
            <w:tcW w:w="14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875C018" w14:textId="77777777" w:rsidR="004009BA" w:rsidRDefault="004009BA" w:rsidP="001E0AED">
            <w:pPr>
              <w:jc w:val="center"/>
              <w:rPr>
                <w:rFonts w:asciiTheme="majorHAnsi" w:hAnsiTheme="majorHAnsi" w:cstheme="majorHAnsi"/>
                <w:bCs/>
                <w:sz w:val="20"/>
              </w:rPr>
            </w:pPr>
            <w:r>
              <w:rPr>
                <w:rFonts w:asciiTheme="majorHAnsi" w:hAnsiTheme="majorHAnsi" w:cstheme="majorHAnsi"/>
                <w:bCs/>
                <w:sz w:val="20"/>
              </w:rPr>
              <w:lastRenderedPageBreak/>
              <w:t>2.2</w:t>
            </w:r>
          </w:p>
        </w:tc>
        <w:tc>
          <w:tcPr>
            <w:tcW w:w="1177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8574690" w14:textId="77777777" w:rsidR="004009BA" w:rsidRPr="00833CF3" w:rsidRDefault="004009BA" w:rsidP="001E0AED">
            <w:pPr>
              <w:rPr>
                <w:rFonts w:asciiTheme="majorHAnsi" w:hAnsiTheme="majorHAnsi" w:cstheme="majorHAnsi"/>
                <w:sz w:val="20"/>
              </w:rPr>
            </w:pPr>
            <w:r w:rsidRPr="00D52CA7">
              <w:rPr>
                <w:rFonts w:asciiTheme="majorHAnsi" w:hAnsiTheme="majorHAnsi" w:cstheme="majorHAnsi"/>
                <w:sz w:val="20"/>
              </w:rPr>
              <w:t xml:space="preserve">Opdrachtnemer zal de oplossing zo installeren en managen binnen de hostingomgeving dat gebruik of misbruik door derde gebruikers het gebruik door </w:t>
            </w:r>
            <w:r>
              <w:rPr>
                <w:rFonts w:asciiTheme="majorHAnsi" w:hAnsiTheme="majorHAnsi" w:cstheme="majorHAnsi"/>
                <w:sz w:val="20"/>
              </w:rPr>
              <w:t>Opdrachtgever</w:t>
            </w:r>
            <w:r w:rsidRPr="00D52CA7">
              <w:rPr>
                <w:rFonts w:asciiTheme="majorHAnsi" w:hAnsiTheme="majorHAnsi" w:cstheme="majorHAnsi"/>
                <w:sz w:val="20"/>
              </w:rPr>
              <w:t xml:space="preserve"> van de oplossing niet kan verstoren (zoals verminderde prestaties). Opdrachtnemer zal er verder door middel van adequate beveiligingsmaatregelen voor zorgen dat wanneer gegevens worden verwerkt in een gedeelde Hostingomgeving, alleen de door </w:t>
            </w:r>
            <w:r>
              <w:rPr>
                <w:rFonts w:asciiTheme="majorHAnsi" w:hAnsiTheme="majorHAnsi" w:cstheme="majorHAnsi"/>
                <w:sz w:val="20"/>
              </w:rPr>
              <w:t>Opdrachtgever</w:t>
            </w:r>
            <w:r w:rsidRPr="00D52CA7">
              <w:rPr>
                <w:rFonts w:asciiTheme="majorHAnsi" w:hAnsiTheme="majorHAnsi" w:cstheme="majorHAnsi"/>
                <w:sz w:val="20"/>
              </w:rPr>
              <w:t xml:space="preserve"> geautoriseerde gebruikers toegang hebben tot </w:t>
            </w:r>
            <w:r>
              <w:rPr>
                <w:rFonts w:asciiTheme="majorHAnsi" w:hAnsiTheme="majorHAnsi" w:cstheme="majorHAnsi"/>
                <w:sz w:val="20"/>
              </w:rPr>
              <w:t xml:space="preserve">de </w:t>
            </w:r>
            <w:r w:rsidRPr="00D52CA7">
              <w:rPr>
                <w:rFonts w:asciiTheme="majorHAnsi" w:hAnsiTheme="majorHAnsi" w:cstheme="majorHAnsi"/>
                <w:sz w:val="20"/>
              </w:rPr>
              <w:t>data</w:t>
            </w:r>
            <w:r>
              <w:rPr>
                <w:rFonts w:asciiTheme="majorHAnsi" w:hAnsiTheme="majorHAnsi" w:cstheme="majorHAnsi"/>
                <w:sz w:val="20"/>
              </w:rPr>
              <w:t xml:space="preserve"> van Opdrachtgever</w:t>
            </w:r>
            <w:r w:rsidRPr="00D52CA7">
              <w:rPr>
                <w:rFonts w:asciiTheme="majorHAnsi" w:hAnsiTheme="majorHAnsi" w:cstheme="majorHAnsi"/>
                <w:sz w:val="20"/>
              </w:rPr>
              <w:t xml:space="preserve"> op een dergelijke hosting omgeving.</w:t>
            </w:r>
          </w:p>
        </w:tc>
      </w:tr>
      <w:tr w:rsidR="004009BA" w:rsidRPr="00985161" w14:paraId="4FFCBDF7" w14:textId="77777777" w:rsidTr="001E0AED">
        <w:trPr>
          <w:cantSplit/>
          <w:trHeight w:val="20"/>
        </w:trPr>
        <w:tc>
          <w:tcPr>
            <w:tcW w:w="14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9C042F6" w14:textId="77777777" w:rsidR="004009BA" w:rsidRPr="00985161" w:rsidRDefault="004009BA" w:rsidP="001E0AED">
            <w:pPr>
              <w:jc w:val="center"/>
              <w:rPr>
                <w:rFonts w:asciiTheme="majorHAnsi" w:hAnsiTheme="majorHAnsi" w:cstheme="majorHAnsi"/>
                <w:bCs/>
                <w:sz w:val="20"/>
              </w:rPr>
            </w:pPr>
            <w:r>
              <w:rPr>
                <w:rFonts w:asciiTheme="majorHAnsi" w:hAnsiTheme="majorHAnsi" w:cstheme="majorHAnsi"/>
                <w:bCs/>
                <w:sz w:val="20"/>
              </w:rPr>
              <w:t>2.3</w:t>
            </w:r>
          </w:p>
        </w:tc>
        <w:tc>
          <w:tcPr>
            <w:tcW w:w="1177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FD59688" w14:textId="77777777" w:rsidR="004009BA" w:rsidRPr="00985161" w:rsidRDefault="004009BA" w:rsidP="001E0AED">
            <w:pPr>
              <w:rPr>
                <w:rFonts w:asciiTheme="majorHAnsi" w:hAnsiTheme="majorHAnsi" w:cstheme="majorHAnsi"/>
                <w:sz w:val="20"/>
              </w:rPr>
            </w:pPr>
            <w:r>
              <w:rPr>
                <w:rFonts w:asciiTheme="majorHAnsi" w:hAnsiTheme="majorHAnsi" w:cstheme="majorHAnsi"/>
                <w:sz w:val="20"/>
              </w:rPr>
              <w:t xml:space="preserve">Wanneer </w:t>
            </w:r>
            <w:r w:rsidRPr="00E05637">
              <w:rPr>
                <w:rFonts w:asciiTheme="majorHAnsi" w:hAnsiTheme="majorHAnsi" w:cstheme="majorHAnsi"/>
                <w:sz w:val="20"/>
              </w:rPr>
              <w:t>Opdrachtnemer zijn diensten</w:t>
            </w:r>
            <w:r>
              <w:rPr>
                <w:rFonts w:asciiTheme="majorHAnsi" w:hAnsiTheme="majorHAnsi" w:cstheme="majorHAnsi"/>
                <w:sz w:val="20"/>
              </w:rPr>
              <w:t xml:space="preserve"> levert</w:t>
            </w:r>
            <w:r w:rsidRPr="00E05637">
              <w:rPr>
                <w:rFonts w:asciiTheme="majorHAnsi" w:hAnsiTheme="majorHAnsi" w:cstheme="majorHAnsi"/>
                <w:sz w:val="20"/>
              </w:rPr>
              <w:t xml:space="preserve"> met behulp van een '</w:t>
            </w:r>
            <w:proofErr w:type="spellStart"/>
            <w:r w:rsidRPr="00E05637">
              <w:rPr>
                <w:rFonts w:asciiTheme="majorHAnsi" w:hAnsiTheme="majorHAnsi" w:cstheme="majorHAnsi"/>
                <w:sz w:val="20"/>
              </w:rPr>
              <w:t>dedicated</w:t>
            </w:r>
            <w:proofErr w:type="spellEnd"/>
            <w:r w:rsidRPr="00E05637">
              <w:rPr>
                <w:rFonts w:asciiTheme="majorHAnsi" w:hAnsiTheme="majorHAnsi" w:cstheme="majorHAnsi"/>
                <w:sz w:val="20"/>
              </w:rPr>
              <w:t xml:space="preserve">' Hosting </w:t>
            </w:r>
            <w:r>
              <w:rPr>
                <w:rFonts w:asciiTheme="majorHAnsi" w:hAnsiTheme="majorHAnsi" w:cstheme="majorHAnsi"/>
                <w:sz w:val="20"/>
              </w:rPr>
              <w:t>dient de</w:t>
            </w:r>
            <w:r w:rsidRPr="00E05637">
              <w:rPr>
                <w:rFonts w:asciiTheme="majorHAnsi" w:hAnsiTheme="majorHAnsi" w:cstheme="majorHAnsi"/>
                <w:sz w:val="20"/>
              </w:rPr>
              <w:t xml:space="preserve"> omgeving alleen </w:t>
            </w:r>
            <w:r>
              <w:rPr>
                <w:rFonts w:asciiTheme="majorHAnsi" w:hAnsiTheme="majorHAnsi" w:cstheme="majorHAnsi"/>
                <w:sz w:val="20"/>
              </w:rPr>
              <w:t xml:space="preserve">te worden </w:t>
            </w:r>
            <w:r w:rsidRPr="00E05637">
              <w:rPr>
                <w:rFonts w:asciiTheme="majorHAnsi" w:hAnsiTheme="majorHAnsi" w:cstheme="majorHAnsi"/>
                <w:sz w:val="20"/>
              </w:rPr>
              <w:t xml:space="preserve">gebruikt ten behoeve van </w:t>
            </w:r>
            <w:r>
              <w:rPr>
                <w:rFonts w:asciiTheme="majorHAnsi" w:hAnsiTheme="majorHAnsi" w:cstheme="majorHAnsi"/>
                <w:sz w:val="20"/>
              </w:rPr>
              <w:t>Opdrachtgever</w:t>
            </w:r>
            <w:r w:rsidRPr="00E05637">
              <w:rPr>
                <w:rFonts w:asciiTheme="majorHAnsi" w:hAnsiTheme="majorHAnsi" w:cstheme="majorHAnsi"/>
                <w:sz w:val="20"/>
              </w:rPr>
              <w:t>. Opdrachtnemer zal de Hostingomgeving niet gebruiken voor enige andere activiteit en zal deze ook niet gebruiken om diensten aan derden te verstrekken.</w:t>
            </w:r>
          </w:p>
        </w:tc>
      </w:tr>
      <w:tr w:rsidR="004009BA" w:rsidRPr="00985161" w14:paraId="498ACE9B" w14:textId="77777777" w:rsidTr="001E0AED">
        <w:trPr>
          <w:cantSplit/>
          <w:trHeight w:val="20"/>
        </w:trPr>
        <w:tc>
          <w:tcPr>
            <w:tcW w:w="14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E108F6A" w14:textId="77777777" w:rsidR="004009BA" w:rsidRDefault="004009BA" w:rsidP="001E0AED">
            <w:pPr>
              <w:jc w:val="center"/>
              <w:rPr>
                <w:rFonts w:asciiTheme="majorHAnsi" w:hAnsiTheme="majorHAnsi" w:cstheme="majorHAnsi"/>
                <w:bCs/>
                <w:sz w:val="20"/>
              </w:rPr>
            </w:pPr>
            <w:r>
              <w:rPr>
                <w:rFonts w:asciiTheme="majorHAnsi" w:hAnsiTheme="majorHAnsi" w:cstheme="majorHAnsi"/>
                <w:bCs/>
                <w:sz w:val="20"/>
              </w:rPr>
              <w:t>2.4</w:t>
            </w:r>
          </w:p>
        </w:tc>
        <w:tc>
          <w:tcPr>
            <w:tcW w:w="1177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C5A9173" w14:textId="77777777" w:rsidR="004009BA" w:rsidRPr="00D52CA7" w:rsidRDefault="004009BA" w:rsidP="001E0AED">
            <w:pPr>
              <w:rPr>
                <w:rFonts w:asciiTheme="majorHAnsi" w:hAnsiTheme="majorHAnsi" w:cstheme="majorHAnsi"/>
                <w:sz w:val="20"/>
              </w:rPr>
            </w:pPr>
            <w:r w:rsidRPr="00FE2674">
              <w:rPr>
                <w:rFonts w:asciiTheme="majorHAnsi" w:hAnsiTheme="majorHAnsi" w:cstheme="majorHAnsi"/>
                <w:sz w:val="20"/>
              </w:rPr>
              <w:t xml:space="preserve">De hosting omgeving die door Opdrachtnemer zal worden gebruikt voor het leveren van SaaS-diensten en voor het opslaan van de </w:t>
            </w:r>
            <w:r>
              <w:rPr>
                <w:rFonts w:asciiTheme="majorHAnsi" w:hAnsiTheme="majorHAnsi" w:cstheme="majorHAnsi"/>
                <w:sz w:val="20"/>
              </w:rPr>
              <w:t>d</w:t>
            </w:r>
            <w:r w:rsidRPr="00FE2674">
              <w:rPr>
                <w:rFonts w:asciiTheme="majorHAnsi" w:hAnsiTheme="majorHAnsi" w:cstheme="majorHAnsi"/>
                <w:sz w:val="20"/>
              </w:rPr>
              <w:t>ata</w:t>
            </w:r>
            <w:r>
              <w:rPr>
                <w:rFonts w:asciiTheme="majorHAnsi" w:hAnsiTheme="majorHAnsi" w:cstheme="majorHAnsi"/>
                <w:sz w:val="20"/>
              </w:rPr>
              <w:t xml:space="preserve"> van Opdrachtgever</w:t>
            </w:r>
            <w:r w:rsidRPr="00FE2674">
              <w:rPr>
                <w:rFonts w:asciiTheme="majorHAnsi" w:hAnsiTheme="majorHAnsi" w:cstheme="majorHAnsi"/>
                <w:sz w:val="20"/>
              </w:rPr>
              <w:t xml:space="preserve">, zal zich binnen de grenzen van de EU bevinden en zal niet naar een andere locatie worden verplaatst zonder voorafgaande schriftelijke melding </w:t>
            </w:r>
            <w:r>
              <w:rPr>
                <w:rFonts w:asciiTheme="majorHAnsi" w:hAnsiTheme="majorHAnsi" w:cstheme="majorHAnsi"/>
                <w:sz w:val="20"/>
              </w:rPr>
              <w:t xml:space="preserve">hiervan </w:t>
            </w:r>
            <w:r w:rsidRPr="00FE2674">
              <w:rPr>
                <w:rFonts w:asciiTheme="majorHAnsi" w:hAnsiTheme="majorHAnsi" w:cstheme="majorHAnsi"/>
                <w:sz w:val="20"/>
              </w:rPr>
              <w:t xml:space="preserve">en akkoord </w:t>
            </w:r>
            <w:r>
              <w:rPr>
                <w:rFonts w:asciiTheme="majorHAnsi" w:hAnsiTheme="majorHAnsi" w:cstheme="majorHAnsi"/>
                <w:sz w:val="20"/>
              </w:rPr>
              <w:t>van Opdrachtgever.</w:t>
            </w:r>
            <w:r w:rsidRPr="00FE2674">
              <w:rPr>
                <w:rFonts w:asciiTheme="majorHAnsi" w:hAnsiTheme="majorHAnsi" w:cstheme="majorHAnsi"/>
                <w:sz w:val="20"/>
              </w:rPr>
              <w:t xml:space="preserve">     </w:t>
            </w:r>
          </w:p>
        </w:tc>
      </w:tr>
      <w:tr w:rsidR="004009BA" w:rsidRPr="00985161" w14:paraId="0DDA9935" w14:textId="77777777" w:rsidTr="001E0AED">
        <w:trPr>
          <w:cantSplit/>
          <w:trHeight w:val="20"/>
        </w:trPr>
        <w:tc>
          <w:tcPr>
            <w:tcW w:w="14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D24E460" w14:textId="77777777" w:rsidR="004009BA" w:rsidRPr="00985161" w:rsidRDefault="004009BA" w:rsidP="001E0AED">
            <w:pPr>
              <w:jc w:val="center"/>
              <w:rPr>
                <w:rFonts w:asciiTheme="majorHAnsi" w:hAnsiTheme="majorHAnsi" w:cstheme="majorHAnsi"/>
                <w:bCs/>
                <w:sz w:val="20"/>
              </w:rPr>
            </w:pPr>
            <w:r>
              <w:rPr>
                <w:rFonts w:asciiTheme="majorHAnsi" w:hAnsiTheme="majorHAnsi" w:cstheme="majorHAnsi"/>
                <w:bCs/>
                <w:sz w:val="20"/>
              </w:rPr>
              <w:t>2</w:t>
            </w:r>
            <w:r w:rsidRPr="00985161">
              <w:rPr>
                <w:rFonts w:asciiTheme="majorHAnsi" w:hAnsiTheme="majorHAnsi" w:cstheme="majorHAnsi"/>
                <w:bCs/>
                <w:sz w:val="20"/>
              </w:rPr>
              <w:t>.</w:t>
            </w:r>
            <w:r>
              <w:rPr>
                <w:rFonts w:asciiTheme="majorHAnsi" w:hAnsiTheme="majorHAnsi" w:cstheme="majorHAnsi"/>
                <w:bCs/>
                <w:sz w:val="20"/>
              </w:rPr>
              <w:t>5</w:t>
            </w:r>
          </w:p>
        </w:tc>
        <w:tc>
          <w:tcPr>
            <w:tcW w:w="1177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B5A2F6F" w14:textId="77777777" w:rsidR="004009BA" w:rsidRPr="00985161" w:rsidRDefault="004009BA" w:rsidP="001E0AED">
            <w:pPr>
              <w:rPr>
                <w:rFonts w:asciiTheme="majorHAnsi" w:hAnsiTheme="majorHAnsi" w:cstheme="majorHAnsi"/>
                <w:sz w:val="20"/>
              </w:rPr>
            </w:pPr>
            <w:r>
              <w:rPr>
                <w:rFonts w:asciiTheme="majorHAnsi" w:hAnsiTheme="majorHAnsi" w:cstheme="majorHAnsi"/>
                <w:sz w:val="20"/>
              </w:rPr>
              <w:t xml:space="preserve">Een </w:t>
            </w:r>
            <w:r w:rsidRPr="00985161">
              <w:rPr>
                <w:rFonts w:asciiTheme="majorHAnsi" w:hAnsiTheme="majorHAnsi" w:cstheme="majorHAnsi"/>
                <w:sz w:val="20"/>
              </w:rPr>
              <w:t xml:space="preserve">migratie kan pas van start gaan, nadat Leverancier tijdig </w:t>
            </w:r>
            <w:r>
              <w:rPr>
                <w:rFonts w:asciiTheme="majorHAnsi" w:hAnsiTheme="majorHAnsi" w:cstheme="majorHAnsi"/>
                <w:sz w:val="20"/>
              </w:rPr>
              <w:t>een</w:t>
            </w:r>
            <w:r w:rsidRPr="00985161">
              <w:rPr>
                <w:rFonts w:asciiTheme="majorHAnsi" w:hAnsiTheme="majorHAnsi" w:cstheme="majorHAnsi"/>
                <w:sz w:val="20"/>
              </w:rPr>
              <w:t xml:space="preserve"> technisch en functioneel ontwerp heeft aangeleverd en </w:t>
            </w:r>
            <w:r>
              <w:rPr>
                <w:rFonts w:asciiTheme="majorHAnsi" w:hAnsiTheme="majorHAnsi" w:cstheme="majorHAnsi"/>
                <w:sz w:val="20"/>
              </w:rPr>
              <w:t>deze zijn</w:t>
            </w:r>
            <w:r w:rsidRPr="00985161">
              <w:rPr>
                <w:rFonts w:asciiTheme="majorHAnsi" w:hAnsiTheme="majorHAnsi" w:cstheme="majorHAnsi"/>
                <w:sz w:val="20"/>
              </w:rPr>
              <w:t xml:space="preserve"> goedgekeurd door Opdrachtgever.</w:t>
            </w:r>
          </w:p>
        </w:tc>
      </w:tr>
      <w:tr w:rsidR="004009BA" w:rsidRPr="00985161" w14:paraId="0CDAD298" w14:textId="77777777" w:rsidTr="001E0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44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16343E9A" w14:textId="77777777" w:rsidR="004009BA" w:rsidRPr="00985161" w:rsidRDefault="004009BA" w:rsidP="001E0AED">
            <w:pPr>
              <w:jc w:val="center"/>
              <w:rPr>
                <w:rFonts w:asciiTheme="majorHAnsi" w:hAnsiTheme="majorHAnsi" w:cstheme="majorHAnsi"/>
                <w:sz w:val="20"/>
              </w:rPr>
            </w:pPr>
            <w:r>
              <w:rPr>
                <w:rFonts w:asciiTheme="majorHAnsi" w:hAnsiTheme="majorHAnsi" w:cstheme="majorHAnsi"/>
                <w:sz w:val="20"/>
              </w:rPr>
              <w:t>2</w:t>
            </w:r>
            <w:r w:rsidRPr="00985161">
              <w:rPr>
                <w:rFonts w:asciiTheme="majorHAnsi" w:hAnsiTheme="majorHAnsi" w:cstheme="majorHAnsi"/>
                <w:sz w:val="20"/>
              </w:rPr>
              <w:t>.</w:t>
            </w:r>
            <w:r>
              <w:rPr>
                <w:rFonts w:asciiTheme="majorHAnsi" w:hAnsiTheme="majorHAnsi" w:cstheme="majorHAnsi"/>
                <w:sz w:val="20"/>
              </w:rPr>
              <w:t>6</w:t>
            </w:r>
          </w:p>
        </w:tc>
        <w:tc>
          <w:tcPr>
            <w:tcW w:w="117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6D526432" w14:textId="77777777" w:rsidR="004009BA" w:rsidRPr="00985161" w:rsidRDefault="004009BA" w:rsidP="001E0AED">
            <w:pPr>
              <w:ind w:right="384"/>
              <w:jc w:val="both"/>
              <w:rPr>
                <w:rFonts w:asciiTheme="majorHAnsi" w:hAnsiTheme="majorHAnsi" w:cstheme="majorHAnsi"/>
                <w:sz w:val="20"/>
                <w:lang w:val="nl"/>
              </w:rPr>
            </w:pPr>
            <w:r w:rsidRPr="00985161">
              <w:rPr>
                <w:rFonts w:asciiTheme="majorHAnsi" w:hAnsiTheme="majorHAnsi" w:cstheme="majorHAnsi"/>
                <w:sz w:val="20"/>
                <w:lang w:val="nl"/>
              </w:rPr>
              <w:t>Gecertificeerde en native printerdrivers voor nieuwe (onderhouds</w:t>
            </w:r>
            <w:r>
              <w:rPr>
                <w:rFonts w:asciiTheme="majorHAnsi" w:hAnsiTheme="majorHAnsi" w:cstheme="majorHAnsi"/>
                <w:sz w:val="20"/>
                <w:lang w:val="nl"/>
              </w:rPr>
              <w:t>-</w:t>
            </w:r>
            <w:r w:rsidRPr="00985161">
              <w:rPr>
                <w:rFonts w:asciiTheme="majorHAnsi" w:hAnsiTheme="majorHAnsi" w:cstheme="majorHAnsi"/>
                <w:sz w:val="20"/>
                <w:lang w:val="nl"/>
              </w:rPr>
              <w:t>)</w:t>
            </w:r>
            <w:r>
              <w:rPr>
                <w:rFonts w:asciiTheme="majorHAnsi" w:hAnsiTheme="majorHAnsi" w:cstheme="majorHAnsi"/>
                <w:sz w:val="20"/>
                <w:lang w:val="nl"/>
              </w:rPr>
              <w:t xml:space="preserve"> </w:t>
            </w:r>
            <w:r w:rsidRPr="00985161">
              <w:rPr>
                <w:rFonts w:asciiTheme="majorHAnsi" w:hAnsiTheme="majorHAnsi" w:cstheme="majorHAnsi"/>
                <w:sz w:val="20"/>
                <w:lang w:val="nl"/>
              </w:rPr>
              <w:t>versies van besturingssystemen dienen binnen 3 maanden na de release van de nieuwe versie van het besturingssysteem beschikbaar te zijn voor Opdrachtgever.</w:t>
            </w:r>
          </w:p>
        </w:tc>
      </w:tr>
      <w:tr w:rsidR="004009BA" w:rsidRPr="00985161" w14:paraId="3CB88BD4" w14:textId="77777777" w:rsidTr="001E0AED">
        <w:trPr>
          <w:cantSplit/>
          <w:trHeight w:val="17"/>
        </w:trPr>
        <w:tc>
          <w:tcPr>
            <w:tcW w:w="14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1CDD195" w14:textId="77777777" w:rsidR="004009BA" w:rsidRPr="00985161" w:rsidRDefault="004009BA" w:rsidP="001E0AED">
            <w:pPr>
              <w:jc w:val="center"/>
              <w:rPr>
                <w:rFonts w:asciiTheme="majorHAnsi" w:hAnsiTheme="majorHAnsi" w:cstheme="majorHAnsi"/>
                <w:sz w:val="20"/>
              </w:rPr>
            </w:pPr>
            <w:r>
              <w:rPr>
                <w:rFonts w:asciiTheme="majorHAnsi" w:hAnsiTheme="majorHAnsi" w:cstheme="majorHAnsi"/>
                <w:sz w:val="20"/>
              </w:rPr>
              <w:t>2</w:t>
            </w:r>
            <w:r w:rsidRPr="00985161">
              <w:rPr>
                <w:rFonts w:asciiTheme="majorHAnsi" w:hAnsiTheme="majorHAnsi" w:cstheme="majorHAnsi"/>
                <w:sz w:val="20"/>
              </w:rPr>
              <w:t>.</w:t>
            </w:r>
            <w:r>
              <w:rPr>
                <w:rFonts w:asciiTheme="majorHAnsi" w:hAnsiTheme="majorHAnsi" w:cstheme="majorHAnsi"/>
                <w:sz w:val="20"/>
              </w:rPr>
              <w:t>7</w:t>
            </w:r>
          </w:p>
        </w:tc>
        <w:tc>
          <w:tcPr>
            <w:tcW w:w="1177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FEE1C18" w14:textId="77777777" w:rsidR="004009BA" w:rsidRPr="00985161" w:rsidRDefault="004009BA" w:rsidP="001E0AED">
            <w:pPr>
              <w:widowControl/>
              <w:overflowPunct w:val="0"/>
              <w:autoSpaceDE w:val="0"/>
              <w:autoSpaceDN w:val="0"/>
              <w:adjustRightInd w:val="0"/>
              <w:ind w:left="60"/>
              <w:textAlignment w:val="baseline"/>
              <w:rPr>
                <w:rFonts w:asciiTheme="majorHAnsi" w:hAnsiTheme="majorHAnsi" w:cstheme="majorHAnsi"/>
                <w:sz w:val="20"/>
                <w:highlight w:val="yellow"/>
                <w:lang w:val="nl"/>
              </w:rPr>
            </w:pPr>
            <w:r w:rsidRPr="00985161">
              <w:rPr>
                <w:rFonts w:asciiTheme="majorHAnsi" w:hAnsiTheme="majorHAnsi" w:cstheme="majorHAnsi"/>
                <w:sz w:val="20"/>
                <w:lang w:val="nl"/>
              </w:rPr>
              <w:t xml:space="preserve">Inschrijver dient binnen drie maanden na release een update/ upgrade van de geleverde Software en firmware kosteloos ter beschikking te stellen aan Opdrachtgever. </w:t>
            </w:r>
            <w:r>
              <w:rPr>
                <w:rFonts w:asciiTheme="majorHAnsi" w:hAnsiTheme="majorHAnsi" w:cstheme="majorHAnsi"/>
                <w:sz w:val="20"/>
                <w:lang w:val="nl"/>
              </w:rPr>
              <w:t xml:space="preserve">Een handleiding/opleiding wordt voorzien na elke update van de software. </w:t>
            </w:r>
            <w:r w:rsidRPr="00985161">
              <w:rPr>
                <w:rFonts w:asciiTheme="majorHAnsi" w:hAnsiTheme="majorHAnsi" w:cstheme="majorHAnsi"/>
                <w:sz w:val="20"/>
                <w:lang w:val="nl"/>
              </w:rPr>
              <w:t xml:space="preserve">Bij security alerts m.b.t. Software en firmware dient IT geïnformeerd te worden binnen 3 werkdagen en dienen binnen 3 werkdagen passende maatregelen genomen te worden. </w:t>
            </w:r>
          </w:p>
        </w:tc>
      </w:tr>
    </w:tbl>
    <w:p w14:paraId="51F38153" w14:textId="77777777" w:rsidR="00A45015" w:rsidRDefault="00A45015" w:rsidP="00672C35"/>
    <w:sectPr w:rsidR="00A45015" w:rsidSect="004009BA">
      <w:footerReference w:type="even" r:id="rId8"/>
      <w:pgSz w:w="16838" w:h="11906" w:orient="landscape"/>
      <w:pgMar w:top="1871" w:right="1134" w:bottom="1134" w:left="1134"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380DB" w14:textId="77777777" w:rsidR="004009BA" w:rsidRDefault="004009BA" w:rsidP="00542652">
      <w:r>
        <w:separator/>
      </w:r>
    </w:p>
    <w:p w14:paraId="5EB33057" w14:textId="77777777" w:rsidR="004009BA" w:rsidRDefault="004009BA"/>
  </w:endnote>
  <w:endnote w:type="continuationSeparator" w:id="0">
    <w:p w14:paraId="44CD3ABE" w14:textId="77777777" w:rsidR="004009BA" w:rsidRDefault="004009BA" w:rsidP="00542652">
      <w:r>
        <w:continuationSeparator/>
      </w:r>
    </w:p>
    <w:p w14:paraId="105371FA" w14:textId="77777777" w:rsidR="004009BA" w:rsidRDefault="004009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B4A43" w14:textId="77777777" w:rsidR="00BC3446" w:rsidRPr="00005053" w:rsidRDefault="00BC3446" w:rsidP="00005053">
    <w:pPr>
      <w:pStyle w:val="Voettekst"/>
      <w:tabs>
        <w:tab w:val="clear" w:pos="9072"/>
        <w:tab w:val="right" w:pos="8901"/>
      </w:tabs>
      <w:rPr>
        <w:color w:val="404040" w:themeColor="text1" w:themeTint="B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52BB7" w14:textId="77777777" w:rsidR="004009BA" w:rsidRDefault="004009BA" w:rsidP="00542652">
      <w:r>
        <w:separator/>
      </w:r>
    </w:p>
    <w:p w14:paraId="125AC7CD" w14:textId="77777777" w:rsidR="004009BA" w:rsidRDefault="004009BA"/>
  </w:footnote>
  <w:footnote w:type="continuationSeparator" w:id="0">
    <w:p w14:paraId="544F2B56" w14:textId="77777777" w:rsidR="004009BA" w:rsidRDefault="004009BA" w:rsidP="00542652">
      <w:r>
        <w:continuationSeparator/>
      </w:r>
    </w:p>
    <w:p w14:paraId="7C3E564F" w14:textId="77777777" w:rsidR="004009BA" w:rsidRDefault="004009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32EE5"/>
    <w:multiLevelType w:val="hybridMultilevel"/>
    <w:tmpl w:val="91921746"/>
    <w:lvl w:ilvl="0" w:tplc="0BE48F8C">
      <w:start w:val="5"/>
      <w:numFmt w:val="bullet"/>
      <w:lvlText w:val="•"/>
      <w:lvlJc w:val="left"/>
      <w:pPr>
        <w:ind w:left="360" w:hanging="360"/>
      </w:pPr>
      <w:rPr>
        <w:rFonts w:ascii="Verdana" w:eastAsia="Times New Roman" w:hAnsi="Verdana" w:cs="Times New Roman" w:hint="default"/>
      </w:rPr>
    </w:lvl>
    <w:lvl w:ilvl="1" w:tplc="04130003">
      <w:start w:val="1"/>
      <w:numFmt w:val="bullet"/>
      <w:lvlText w:val="o"/>
      <w:lvlJc w:val="left"/>
      <w:pPr>
        <w:ind w:left="816" w:hanging="360"/>
      </w:pPr>
      <w:rPr>
        <w:rFonts w:ascii="Courier New" w:hAnsi="Courier New" w:cs="Courier New" w:hint="default"/>
      </w:rPr>
    </w:lvl>
    <w:lvl w:ilvl="2" w:tplc="04130005">
      <w:start w:val="1"/>
      <w:numFmt w:val="bullet"/>
      <w:lvlText w:val=""/>
      <w:lvlJc w:val="left"/>
      <w:pPr>
        <w:ind w:left="2064" w:hanging="360"/>
      </w:pPr>
      <w:rPr>
        <w:rFonts w:ascii="Wingdings" w:hAnsi="Wingdings" w:hint="default"/>
      </w:rPr>
    </w:lvl>
    <w:lvl w:ilvl="3" w:tplc="04130001" w:tentative="1">
      <w:start w:val="1"/>
      <w:numFmt w:val="bullet"/>
      <w:lvlText w:val=""/>
      <w:lvlJc w:val="left"/>
      <w:pPr>
        <w:ind w:left="2784" w:hanging="360"/>
      </w:pPr>
      <w:rPr>
        <w:rFonts w:ascii="Symbol" w:hAnsi="Symbol" w:hint="default"/>
      </w:rPr>
    </w:lvl>
    <w:lvl w:ilvl="4" w:tplc="04130003" w:tentative="1">
      <w:start w:val="1"/>
      <w:numFmt w:val="bullet"/>
      <w:lvlText w:val="o"/>
      <w:lvlJc w:val="left"/>
      <w:pPr>
        <w:ind w:left="3504" w:hanging="360"/>
      </w:pPr>
      <w:rPr>
        <w:rFonts w:ascii="Courier New" w:hAnsi="Courier New" w:cs="Courier New" w:hint="default"/>
      </w:rPr>
    </w:lvl>
    <w:lvl w:ilvl="5" w:tplc="04130005" w:tentative="1">
      <w:start w:val="1"/>
      <w:numFmt w:val="bullet"/>
      <w:lvlText w:val=""/>
      <w:lvlJc w:val="left"/>
      <w:pPr>
        <w:ind w:left="4224" w:hanging="360"/>
      </w:pPr>
      <w:rPr>
        <w:rFonts w:ascii="Wingdings" w:hAnsi="Wingdings" w:hint="default"/>
      </w:rPr>
    </w:lvl>
    <w:lvl w:ilvl="6" w:tplc="04130001" w:tentative="1">
      <w:start w:val="1"/>
      <w:numFmt w:val="bullet"/>
      <w:lvlText w:val=""/>
      <w:lvlJc w:val="left"/>
      <w:pPr>
        <w:ind w:left="4944" w:hanging="360"/>
      </w:pPr>
      <w:rPr>
        <w:rFonts w:ascii="Symbol" w:hAnsi="Symbol" w:hint="default"/>
      </w:rPr>
    </w:lvl>
    <w:lvl w:ilvl="7" w:tplc="04130003" w:tentative="1">
      <w:start w:val="1"/>
      <w:numFmt w:val="bullet"/>
      <w:lvlText w:val="o"/>
      <w:lvlJc w:val="left"/>
      <w:pPr>
        <w:ind w:left="5664" w:hanging="360"/>
      </w:pPr>
      <w:rPr>
        <w:rFonts w:ascii="Courier New" w:hAnsi="Courier New" w:cs="Courier New" w:hint="default"/>
      </w:rPr>
    </w:lvl>
    <w:lvl w:ilvl="8" w:tplc="04130005" w:tentative="1">
      <w:start w:val="1"/>
      <w:numFmt w:val="bullet"/>
      <w:lvlText w:val=""/>
      <w:lvlJc w:val="left"/>
      <w:pPr>
        <w:ind w:left="6384" w:hanging="360"/>
      </w:pPr>
      <w:rPr>
        <w:rFonts w:ascii="Wingdings" w:hAnsi="Wingdings" w:hint="default"/>
      </w:rPr>
    </w:lvl>
  </w:abstractNum>
  <w:abstractNum w:abstractNumId="1" w15:restartNumberingAfterBreak="0">
    <w:nsid w:val="19FE4DE6"/>
    <w:multiLevelType w:val="hybridMultilevel"/>
    <w:tmpl w:val="A1D273A6"/>
    <w:lvl w:ilvl="0" w:tplc="4162A018">
      <w:start w:val="1"/>
      <w:numFmt w:val="bullet"/>
      <w:pStyle w:val="Lijstalinea"/>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BA242E6"/>
    <w:multiLevelType w:val="multilevel"/>
    <w:tmpl w:val="7FA8EA80"/>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4" w15:restartNumberingAfterBreak="0">
    <w:nsid w:val="4C593734"/>
    <w:multiLevelType w:val="hybridMultilevel"/>
    <w:tmpl w:val="ADE6F65A"/>
    <w:lvl w:ilvl="0" w:tplc="12A0E78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13986248">
    <w:abstractNumId w:val="3"/>
  </w:num>
  <w:num w:numId="2" w16cid:durableId="956259937">
    <w:abstractNumId w:val="3"/>
  </w:num>
  <w:num w:numId="3" w16cid:durableId="561865877">
    <w:abstractNumId w:val="1"/>
  </w:num>
  <w:num w:numId="4" w16cid:durableId="174660672">
    <w:abstractNumId w:val="3"/>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1584071981">
    <w:abstractNumId w:val="3"/>
  </w:num>
  <w:num w:numId="6" w16cid:durableId="1353725289">
    <w:abstractNumId w:val="2"/>
  </w:num>
  <w:num w:numId="7" w16cid:durableId="1085570201">
    <w:abstractNumId w:val="5"/>
  </w:num>
  <w:num w:numId="8" w16cid:durableId="505366717">
    <w:abstractNumId w:val="0"/>
  </w:num>
  <w:num w:numId="9" w16cid:durableId="7880137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defaultTabStop w:val="709"/>
  <w:autoHyphenation/>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9BA"/>
    <w:rsid w:val="00005053"/>
    <w:rsid w:val="0002559F"/>
    <w:rsid w:val="00031CB2"/>
    <w:rsid w:val="00050125"/>
    <w:rsid w:val="00056EF2"/>
    <w:rsid w:val="00064AFC"/>
    <w:rsid w:val="00093A8F"/>
    <w:rsid w:val="000B45C2"/>
    <w:rsid w:val="000C5ED7"/>
    <w:rsid w:val="000C68C2"/>
    <w:rsid w:val="000D2850"/>
    <w:rsid w:val="000D5051"/>
    <w:rsid w:val="000E285C"/>
    <w:rsid w:val="001047F7"/>
    <w:rsid w:val="00124E96"/>
    <w:rsid w:val="00125451"/>
    <w:rsid w:val="00167FAC"/>
    <w:rsid w:val="001755E4"/>
    <w:rsid w:val="00184F88"/>
    <w:rsid w:val="00192F4A"/>
    <w:rsid w:val="00195631"/>
    <w:rsid w:val="001A0C35"/>
    <w:rsid w:val="001A5011"/>
    <w:rsid w:val="001B14E5"/>
    <w:rsid w:val="001C2532"/>
    <w:rsid w:val="001E28E7"/>
    <w:rsid w:val="001E2B0B"/>
    <w:rsid w:val="001E7667"/>
    <w:rsid w:val="002006F9"/>
    <w:rsid w:val="0020522C"/>
    <w:rsid w:val="0022385B"/>
    <w:rsid w:val="00244327"/>
    <w:rsid w:val="00250907"/>
    <w:rsid w:val="0026274E"/>
    <w:rsid w:val="0026610B"/>
    <w:rsid w:val="002714E4"/>
    <w:rsid w:val="002862E9"/>
    <w:rsid w:val="00290460"/>
    <w:rsid w:val="002D5628"/>
    <w:rsid w:val="00305086"/>
    <w:rsid w:val="0031624F"/>
    <w:rsid w:val="003222E3"/>
    <w:rsid w:val="003226ED"/>
    <w:rsid w:val="00323038"/>
    <w:rsid w:val="0034324A"/>
    <w:rsid w:val="00350FFE"/>
    <w:rsid w:val="00355407"/>
    <w:rsid w:val="003556C8"/>
    <w:rsid w:val="003569C5"/>
    <w:rsid w:val="00366D4E"/>
    <w:rsid w:val="003770F7"/>
    <w:rsid w:val="003A7EB5"/>
    <w:rsid w:val="003C365A"/>
    <w:rsid w:val="003D02CD"/>
    <w:rsid w:val="003D42FA"/>
    <w:rsid w:val="004009BA"/>
    <w:rsid w:val="00405283"/>
    <w:rsid w:val="004305D4"/>
    <w:rsid w:val="004359EC"/>
    <w:rsid w:val="004369E6"/>
    <w:rsid w:val="00437B89"/>
    <w:rsid w:val="00442F4C"/>
    <w:rsid w:val="00450BE0"/>
    <w:rsid w:val="00454404"/>
    <w:rsid w:val="00456013"/>
    <w:rsid w:val="00456B7A"/>
    <w:rsid w:val="0046180B"/>
    <w:rsid w:val="00475418"/>
    <w:rsid w:val="0047687E"/>
    <w:rsid w:val="004A3E71"/>
    <w:rsid w:val="004D062F"/>
    <w:rsid w:val="004D4EC9"/>
    <w:rsid w:val="004E52CF"/>
    <w:rsid w:val="004F5EB3"/>
    <w:rsid w:val="004F670C"/>
    <w:rsid w:val="00507B8D"/>
    <w:rsid w:val="0051512A"/>
    <w:rsid w:val="0051626C"/>
    <w:rsid w:val="005233C6"/>
    <w:rsid w:val="00542652"/>
    <w:rsid w:val="005625F4"/>
    <w:rsid w:val="00582D2E"/>
    <w:rsid w:val="0058457E"/>
    <w:rsid w:val="005A673B"/>
    <w:rsid w:val="005B6E7C"/>
    <w:rsid w:val="005C2046"/>
    <w:rsid w:val="0060187B"/>
    <w:rsid w:val="00620A2B"/>
    <w:rsid w:val="0062323E"/>
    <w:rsid w:val="00637469"/>
    <w:rsid w:val="00640317"/>
    <w:rsid w:val="00643BB3"/>
    <w:rsid w:val="0065447F"/>
    <w:rsid w:val="00664D1D"/>
    <w:rsid w:val="00672C35"/>
    <w:rsid w:val="00675BA9"/>
    <w:rsid w:val="0068504D"/>
    <w:rsid w:val="006872E7"/>
    <w:rsid w:val="006903EF"/>
    <w:rsid w:val="00692DD9"/>
    <w:rsid w:val="006A5A53"/>
    <w:rsid w:val="006B3DD8"/>
    <w:rsid w:val="006D3F09"/>
    <w:rsid w:val="00701086"/>
    <w:rsid w:val="007115EE"/>
    <w:rsid w:val="00711A8E"/>
    <w:rsid w:val="0071469E"/>
    <w:rsid w:val="00724249"/>
    <w:rsid w:val="00727F36"/>
    <w:rsid w:val="00752236"/>
    <w:rsid w:val="00766DA3"/>
    <w:rsid w:val="007755A0"/>
    <w:rsid w:val="007755F9"/>
    <w:rsid w:val="00783B90"/>
    <w:rsid w:val="00794B76"/>
    <w:rsid w:val="007A49B8"/>
    <w:rsid w:val="007C3BD2"/>
    <w:rsid w:val="007C4B11"/>
    <w:rsid w:val="007D7685"/>
    <w:rsid w:val="007E5CF1"/>
    <w:rsid w:val="007E77C6"/>
    <w:rsid w:val="007F00C2"/>
    <w:rsid w:val="007F0C0B"/>
    <w:rsid w:val="007F27AB"/>
    <w:rsid w:val="00802C8B"/>
    <w:rsid w:val="00821C77"/>
    <w:rsid w:val="00823E6A"/>
    <w:rsid w:val="00831D21"/>
    <w:rsid w:val="00861A96"/>
    <w:rsid w:val="00863F63"/>
    <w:rsid w:val="00876958"/>
    <w:rsid w:val="008854E2"/>
    <w:rsid w:val="00893FFE"/>
    <w:rsid w:val="008A1FC5"/>
    <w:rsid w:val="008D4918"/>
    <w:rsid w:val="008E3DF9"/>
    <w:rsid w:val="00900DA2"/>
    <w:rsid w:val="0090100B"/>
    <w:rsid w:val="0090582A"/>
    <w:rsid w:val="00906F3D"/>
    <w:rsid w:val="009123EA"/>
    <w:rsid w:val="009140CA"/>
    <w:rsid w:val="009327EA"/>
    <w:rsid w:val="00943AF2"/>
    <w:rsid w:val="00980DCE"/>
    <w:rsid w:val="00983866"/>
    <w:rsid w:val="0099620A"/>
    <w:rsid w:val="009A6EA2"/>
    <w:rsid w:val="009B235B"/>
    <w:rsid w:val="009B4946"/>
    <w:rsid w:val="009B63B2"/>
    <w:rsid w:val="009C45C2"/>
    <w:rsid w:val="009D2DED"/>
    <w:rsid w:val="009E61A9"/>
    <w:rsid w:val="009F000C"/>
    <w:rsid w:val="00A04E1D"/>
    <w:rsid w:val="00A0657B"/>
    <w:rsid w:val="00A442E2"/>
    <w:rsid w:val="00A44960"/>
    <w:rsid w:val="00A45015"/>
    <w:rsid w:val="00A52B82"/>
    <w:rsid w:val="00A75F66"/>
    <w:rsid w:val="00A84694"/>
    <w:rsid w:val="00A90E5B"/>
    <w:rsid w:val="00AA31C2"/>
    <w:rsid w:val="00AB17D0"/>
    <w:rsid w:val="00AB39EA"/>
    <w:rsid w:val="00AB68EC"/>
    <w:rsid w:val="00AC1138"/>
    <w:rsid w:val="00AC43ED"/>
    <w:rsid w:val="00AD5DFE"/>
    <w:rsid w:val="00AE3D10"/>
    <w:rsid w:val="00AF79C0"/>
    <w:rsid w:val="00B054DE"/>
    <w:rsid w:val="00B0652B"/>
    <w:rsid w:val="00B11CB8"/>
    <w:rsid w:val="00B3089F"/>
    <w:rsid w:val="00B333D2"/>
    <w:rsid w:val="00B34C18"/>
    <w:rsid w:val="00B45EA0"/>
    <w:rsid w:val="00B46550"/>
    <w:rsid w:val="00B46939"/>
    <w:rsid w:val="00B614E7"/>
    <w:rsid w:val="00B9372F"/>
    <w:rsid w:val="00BA0C2B"/>
    <w:rsid w:val="00BC3446"/>
    <w:rsid w:val="00BC3EF7"/>
    <w:rsid w:val="00BD7C46"/>
    <w:rsid w:val="00BE15C9"/>
    <w:rsid w:val="00BE4CEA"/>
    <w:rsid w:val="00BE5126"/>
    <w:rsid w:val="00BF535C"/>
    <w:rsid w:val="00C02ED3"/>
    <w:rsid w:val="00C06487"/>
    <w:rsid w:val="00C32B17"/>
    <w:rsid w:val="00C3301F"/>
    <w:rsid w:val="00C34916"/>
    <w:rsid w:val="00C35899"/>
    <w:rsid w:val="00C42227"/>
    <w:rsid w:val="00C70345"/>
    <w:rsid w:val="00C73101"/>
    <w:rsid w:val="00CA2ADD"/>
    <w:rsid w:val="00CA664B"/>
    <w:rsid w:val="00CB1B2C"/>
    <w:rsid w:val="00CC1472"/>
    <w:rsid w:val="00CC45E2"/>
    <w:rsid w:val="00CC608A"/>
    <w:rsid w:val="00CF1D11"/>
    <w:rsid w:val="00CF2CFC"/>
    <w:rsid w:val="00CF7684"/>
    <w:rsid w:val="00D2120A"/>
    <w:rsid w:val="00D57927"/>
    <w:rsid w:val="00D62CAD"/>
    <w:rsid w:val="00D656A1"/>
    <w:rsid w:val="00D713ED"/>
    <w:rsid w:val="00D71FD9"/>
    <w:rsid w:val="00D91EDD"/>
    <w:rsid w:val="00DA2DE5"/>
    <w:rsid w:val="00DC1E08"/>
    <w:rsid w:val="00DF09AC"/>
    <w:rsid w:val="00DF17C0"/>
    <w:rsid w:val="00E02A25"/>
    <w:rsid w:val="00E03F61"/>
    <w:rsid w:val="00E04192"/>
    <w:rsid w:val="00E2096D"/>
    <w:rsid w:val="00E47C80"/>
    <w:rsid w:val="00E53ADC"/>
    <w:rsid w:val="00E557ED"/>
    <w:rsid w:val="00E657E9"/>
    <w:rsid w:val="00E73A6D"/>
    <w:rsid w:val="00E75062"/>
    <w:rsid w:val="00E94E6B"/>
    <w:rsid w:val="00E95386"/>
    <w:rsid w:val="00EA51B7"/>
    <w:rsid w:val="00EB3154"/>
    <w:rsid w:val="00EB3381"/>
    <w:rsid w:val="00EC194F"/>
    <w:rsid w:val="00EC3B8F"/>
    <w:rsid w:val="00EF0587"/>
    <w:rsid w:val="00F22F2B"/>
    <w:rsid w:val="00F24820"/>
    <w:rsid w:val="00F2707D"/>
    <w:rsid w:val="00F5043B"/>
    <w:rsid w:val="00F55B16"/>
    <w:rsid w:val="00F62FF5"/>
    <w:rsid w:val="00F637E1"/>
    <w:rsid w:val="00F76D0E"/>
    <w:rsid w:val="00F82436"/>
    <w:rsid w:val="00F96046"/>
    <w:rsid w:val="00FA6EC9"/>
    <w:rsid w:val="00FD183B"/>
    <w:rsid w:val="00FF70D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CCDC"/>
  <w15:chartTrackingRefBased/>
  <w15:docId w15:val="{9E3BC5A7-8DB8-460A-9142-E3BB196B4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09BA"/>
    <w:pPr>
      <w:widowControl w:val="0"/>
      <w:spacing w:after="0" w:line="240" w:lineRule="auto"/>
    </w:pPr>
    <w:rPr>
      <w:rFonts w:ascii="Arial" w:eastAsia="Times New Roman" w:hAnsi="Arial" w:cs="Times New Roman"/>
      <w:kern w:val="0"/>
      <w:szCs w:val="20"/>
      <w:lang w:val="nl-NL" w:eastAsia="nl-NL"/>
      <w14:ligatures w14:val="none"/>
    </w:rPr>
  </w:style>
  <w:style w:type="paragraph" w:styleId="Kop1">
    <w:name w:val="heading 1"/>
    <w:basedOn w:val="Standaard"/>
    <w:next w:val="Standaard"/>
    <w:link w:val="Kop1Char"/>
    <w:uiPriority w:val="9"/>
    <w:qFormat/>
    <w:rsid w:val="00B333D2"/>
    <w:pPr>
      <w:keepNext/>
      <w:keepLines/>
      <w:numPr>
        <w:numId w:val="5"/>
      </w:numPr>
      <w:spacing w:before="120" w:after="120"/>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B333D2"/>
    <w:pPr>
      <w:keepNext/>
      <w:keepLines/>
      <w:numPr>
        <w:ilvl w:val="1"/>
        <w:numId w:val="5"/>
      </w:numPr>
      <w:spacing w:before="60" w:after="60"/>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B333D2"/>
    <w:pPr>
      <w:keepNext/>
      <w:keepLines/>
      <w:numPr>
        <w:ilvl w:val="2"/>
        <w:numId w:val="5"/>
      </w:numPr>
      <w:spacing w:before="60" w:after="60"/>
      <w:outlineLvl w:val="2"/>
    </w:pPr>
    <w:rPr>
      <w:rFonts w:eastAsiaTheme="majorEastAsia" w:cstheme="majorBidi"/>
      <w:i/>
      <w:color w:val="000000" w:themeColor="text1"/>
      <w14:textFill>
        <w14:solidFill>
          <w14:schemeClr w14:val="tx1">
            <w14:lumMod w14:val="85000"/>
            <w14:lumOff w14:val="15000"/>
            <w14:lumMod w14:val="85000"/>
            <w14:lumOff w14:val="15000"/>
          </w14:schemeClr>
        </w14:solidFill>
      </w14:textFill>
    </w:rPr>
  </w:style>
  <w:style w:type="paragraph" w:styleId="Kop4">
    <w:name w:val="heading 4"/>
    <w:basedOn w:val="Standaard"/>
    <w:next w:val="Standaard"/>
    <w:link w:val="Kop4Char"/>
    <w:uiPriority w:val="9"/>
    <w:unhideWhenUsed/>
    <w:qFormat/>
    <w:rsid w:val="00B333D2"/>
    <w:pPr>
      <w:keepNext/>
      <w:keepLines/>
      <w:numPr>
        <w:ilvl w:val="3"/>
        <w:numId w:val="5"/>
      </w:numPr>
      <w:spacing w:before="60" w:after="60"/>
      <w:outlineLvl w:val="3"/>
    </w:pPr>
    <w:rPr>
      <w:rFonts w:eastAsiaTheme="majorEastAsia" w:cstheme="majorBidi"/>
      <w:iCs/>
    </w:rPr>
  </w:style>
  <w:style w:type="paragraph" w:styleId="Kop5">
    <w:name w:val="heading 5"/>
    <w:basedOn w:val="Standaard"/>
    <w:next w:val="Standaard"/>
    <w:link w:val="Kop5Char"/>
    <w:uiPriority w:val="9"/>
    <w:semiHidden/>
    <w:unhideWhenUsed/>
    <w:rsid w:val="00405283"/>
    <w:pPr>
      <w:keepNext/>
      <w:keepLines/>
      <w:numPr>
        <w:ilvl w:val="4"/>
        <w:numId w:val="5"/>
      </w:numPr>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405283"/>
    <w:pPr>
      <w:keepNext/>
      <w:keepLines/>
      <w:numPr>
        <w:ilvl w:val="5"/>
        <w:numId w:val="5"/>
      </w:numPr>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405283"/>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B333D2"/>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B333D2"/>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B333D2"/>
    <w:rPr>
      <w:rFonts w:ascii="Trebuchet MS" w:eastAsiaTheme="majorEastAsia" w:hAnsi="Trebuchet MS" w:cstheme="majorBidi"/>
      <w:i/>
      <w:color w:val="000000" w:themeColor="text1"/>
      <w:sz w:val="20"/>
      <w:szCs w:val="20"/>
      <w14:textFill>
        <w14:solidFill>
          <w14:schemeClr w14:val="tx1">
            <w14:lumMod w14:val="85000"/>
            <w14:lumOff w14:val="15000"/>
            <w14:lumMod w14:val="85000"/>
            <w14:lumOff w14:val="15000"/>
          </w14:schemeClr>
        </w14:solidFill>
      </w14:textFill>
    </w:rPr>
  </w:style>
  <w:style w:type="character" w:customStyle="1" w:styleId="Kop4Char">
    <w:name w:val="Kop 4 Char"/>
    <w:basedOn w:val="Standaardalinea-lettertype"/>
    <w:link w:val="Kop4"/>
    <w:uiPriority w:val="9"/>
    <w:rsid w:val="00B333D2"/>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semiHidden/>
    <w:rsid w:val="00405283"/>
    <w:rPr>
      <w:rFonts w:asciiTheme="majorHAnsi" w:eastAsiaTheme="majorEastAsia" w:hAnsiTheme="majorHAnsi" w:cstheme="majorBidi"/>
      <w:color w:val="2E74B5" w:themeColor="accent1" w:themeShade="BF"/>
      <w:sz w:val="20"/>
      <w:szCs w:val="20"/>
    </w:rPr>
  </w:style>
  <w:style w:type="character" w:customStyle="1" w:styleId="Kop6Char">
    <w:name w:val="Kop 6 Char"/>
    <w:basedOn w:val="Standaardalinea-lettertype"/>
    <w:link w:val="Kop6"/>
    <w:uiPriority w:val="9"/>
    <w:semiHidden/>
    <w:rsid w:val="00405283"/>
    <w:rPr>
      <w:rFonts w:asciiTheme="majorHAnsi" w:eastAsiaTheme="majorEastAsia" w:hAnsiTheme="majorHAnsi" w:cstheme="majorBidi"/>
      <w:color w:val="1F4D78"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1F4D78"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Titel">
    <w:name w:val="Title"/>
    <w:basedOn w:val="Standaard"/>
    <w:next w:val="Standaard"/>
    <w:link w:val="TitelChar"/>
    <w:uiPriority w:val="10"/>
    <w:qFormat/>
    <w:rsid w:val="00672C35"/>
    <w:pPr>
      <w:contextualSpacing/>
    </w:pPr>
    <w:rPr>
      <w:rFonts w:eastAsiaTheme="majorEastAsia" w:cstheme="majorBidi"/>
      <w:b/>
      <w:sz w:val="24"/>
      <w:szCs w:val="56"/>
    </w:rPr>
  </w:style>
  <w:style w:type="character" w:customStyle="1" w:styleId="TitelChar">
    <w:name w:val="Titel Char"/>
    <w:basedOn w:val="Standaardalinea-lettertype"/>
    <w:link w:val="Titel"/>
    <w:uiPriority w:val="10"/>
    <w:rsid w:val="00672C35"/>
    <w:rPr>
      <w:rFonts w:ascii="Trebuchet MS" w:eastAsiaTheme="majorEastAsia" w:hAnsi="Trebuchet MS" w:cstheme="majorBidi"/>
      <w:b/>
      <w:color w:val="262626" w:themeColor="text1" w:themeTint="D9"/>
      <w:sz w:val="24"/>
      <w:szCs w:val="56"/>
    </w:rPr>
  </w:style>
  <w:style w:type="paragraph" w:styleId="Lijstalinea">
    <w:name w:val="List Paragraph"/>
    <w:basedOn w:val="Standaard"/>
    <w:link w:val="LijstalineaChar"/>
    <w:uiPriority w:val="34"/>
    <w:qFormat/>
    <w:rsid w:val="0065447F"/>
    <w:pPr>
      <w:numPr>
        <w:numId w:val="3"/>
      </w:numPr>
      <w:spacing w:after="120"/>
      <w:contextualSpacing/>
      <w:jc w:val="both"/>
    </w:pPr>
    <w:rPr>
      <w:rFonts w:asciiTheme="minorHAnsi" w:hAnsiTheme="minorHAnsi"/>
      <w:lang w:eastAsia="nl-BE"/>
    </w:rPr>
  </w:style>
  <w:style w:type="paragraph" w:customStyle="1" w:styleId="Datumverslag">
    <w:name w:val="Datumverslag"/>
    <w:basedOn w:val="Standaard"/>
    <w:link w:val="DatumverslagChar"/>
    <w:rsid w:val="00C42227"/>
    <w:pPr>
      <w:spacing w:before="60" w:after="60"/>
      <w:jc w:val="right"/>
    </w:pPr>
    <w:rPr>
      <w:b/>
    </w:rPr>
  </w:style>
  <w:style w:type="paragraph" w:customStyle="1" w:styleId="Naamverslag">
    <w:name w:val="Naamverslag"/>
    <w:basedOn w:val="Standaard"/>
    <w:link w:val="NaamverslagChar"/>
    <w:rsid w:val="00C42227"/>
    <w:pPr>
      <w:spacing w:before="60" w:after="60"/>
      <w:jc w:val="right"/>
    </w:pPr>
    <w:rPr>
      <w:b/>
    </w:rPr>
  </w:style>
  <w:style w:type="character" w:customStyle="1" w:styleId="DatumverslagChar">
    <w:name w:val="Datumverslag Char"/>
    <w:basedOn w:val="Standaardalinea-lettertype"/>
    <w:link w:val="Datumverslag"/>
    <w:rsid w:val="00C42227"/>
    <w:rPr>
      <w:rFonts w:ascii="Trebuchet MS" w:hAnsi="Trebuchet MS"/>
      <w:b/>
      <w:sz w:val="20"/>
      <w:szCs w:val="20"/>
    </w:rPr>
  </w:style>
  <w:style w:type="character" w:customStyle="1" w:styleId="NaamverslagChar">
    <w:name w:val="Naamverslag Char"/>
    <w:basedOn w:val="Standaardalinea-lettertype"/>
    <w:link w:val="Naamverslag"/>
    <w:rsid w:val="00C42227"/>
    <w:rPr>
      <w:rFonts w:ascii="Trebuchet MS" w:hAnsi="Trebuchet MS"/>
      <w:b/>
      <w:sz w:val="20"/>
      <w:szCs w:val="20"/>
    </w:rPr>
  </w:style>
  <w:style w:type="paragraph" w:customStyle="1" w:styleId="documentnummer">
    <w:name w:val="documentnummer"/>
    <w:basedOn w:val="Standaard"/>
    <w:link w:val="documentnummerChar"/>
    <w:rsid w:val="00A04E1D"/>
    <w:pPr>
      <w:spacing w:before="60" w:after="60"/>
      <w:jc w:val="right"/>
    </w:pPr>
    <w:rPr>
      <w:b/>
    </w:rPr>
  </w:style>
  <w:style w:type="character" w:customStyle="1" w:styleId="documentnummerChar">
    <w:name w:val="documentnummer Char"/>
    <w:basedOn w:val="Standaardalinea-lettertype"/>
    <w:link w:val="documentnummer"/>
    <w:rsid w:val="00A04E1D"/>
    <w:rPr>
      <w:rFonts w:ascii="Trebuchet MS" w:hAnsi="Trebuchet MS"/>
      <w:b/>
      <w:color w:val="1C1C1C"/>
      <w:sz w:val="20"/>
      <w:szCs w:val="20"/>
    </w:rPr>
  </w:style>
  <w:style w:type="paragraph" w:customStyle="1" w:styleId="Opsomming1">
    <w:name w:val="Opsomming1"/>
    <w:basedOn w:val="Lijstalinea"/>
    <w:link w:val="Opsomming1Char"/>
    <w:qFormat/>
    <w:rsid w:val="00B11CB8"/>
    <w:pPr>
      <w:numPr>
        <w:numId w:val="6"/>
      </w:numPr>
      <w:spacing w:after="200" w:line="312" w:lineRule="auto"/>
      <w:ind w:left="357" w:hanging="357"/>
      <w:jc w:val="left"/>
    </w:pPr>
    <w:rPr>
      <w:rFonts w:ascii="Trebuchet MS" w:hAnsi="Trebuchet MS"/>
    </w:rPr>
  </w:style>
  <w:style w:type="paragraph" w:styleId="Inhopg2">
    <w:name w:val="toc 2"/>
    <w:basedOn w:val="Standaard"/>
    <w:next w:val="Standaard"/>
    <w:autoRedefine/>
    <w:uiPriority w:val="39"/>
    <w:unhideWhenUsed/>
    <w:rsid w:val="00B333D2"/>
    <w:pPr>
      <w:ind w:left="737" w:hanging="737"/>
    </w:pPr>
  </w:style>
  <w:style w:type="character" w:customStyle="1" w:styleId="LijstalineaChar">
    <w:name w:val="Lijstalinea Char"/>
    <w:basedOn w:val="Standaardalinea-lettertype"/>
    <w:link w:val="Lijstalinea"/>
    <w:uiPriority w:val="34"/>
    <w:rsid w:val="00E95386"/>
    <w:rPr>
      <w:rFonts w:eastAsia="Times New Roman" w:cs="Times New Roman"/>
      <w:color w:val="262626" w:themeColor="text1" w:themeTint="D9"/>
      <w:sz w:val="20"/>
      <w:szCs w:val="20"/>
      <w:lang w:eastAsia="nl-BE"/>
    </w:rPr>
  </w:style>
  <w:style w:type="character" w:customStyle="1" w:styleId="Opsomming1Char">
    <w:name w:val="Opsomming1 Char"/>
    <w:basedOn w:val="LijstalineaChar"/>
    <w:link w:val="Opsomming1"/>
    <w:rsid w:val="00B11CB8"/>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B054DE"/>
    <w:pPr>
      <w:tabs>
        <w:tab w:val="right" w:leader="dot" w:pos="8891"/>
      </w:tabs>
      <w:spacing w:before="100" w:after="100"/>
      <w:ind w:left="737" w:hanging="737"/>
    </w:pPr>
    <w:rPr>
      <w:b/>
    </w:rPr>
  </w:style>
  <w:style w:type="paragraph" w:styleId="Inhopg3">
    <w:name w:val="toc 3"/>
    <w:basedOn w:val="Standaard"/>
    <w:next w:val="Standaard"/>
    <w:autoRedefine/>
    <w:uiPriority w:val="39"/>
    <w:unhideWhenUsed/>
    <w:rsid w:val="00B333D2"/>
    <w:pPr>
      <w:ind w:left="737" w:hanging="737"/>
    </w:pPr>
  </w:style>
  <w:style w:type="paragraph" w:styleId="Inhopg4">
    <w:name w:val="toc 4"/>
    <w:basedOn w:val="Standaard"/>
    <w:next w:val="Standaard"/>
    <w:autoRedefine/>
    <w:uiPriority w:val="39"/>
    <w:unhideWhenUsed/>
    <w:rsid w:val="00B333D2"/>
    <w:pPr>
      <w:ind w:left="737" w:hanging="737"/>
    </w:pPr>
  </w:style>
  <w:style w:type="character" w:styleId="Hyperlink">
    <w:name w:val="Hyperlink"/>
    <w:basedOn w:val="Standaardalinea-lettertype"/>
    <w:uiPriority w:val="99"/>
    <w:unhideWhenUsed/>
    <w:qFormat/>
    <w:rsid w:val="00672C35"/>
    <w:rPr>
      <w:rFonts w:ascii="Trebuchet MS" w:hAnsi="Trebuchet MS"/>
      <w:color w:val="0563C1" w:themeColor="hyperlink"/>
      <w:sz w:val="20"/>
      <w:u w:val="single"/>
    </w:rPr>
  </w:style>
  <w:style w:type="paragraph" w:styleId="Kopvaninhoudsopgave">
    <w:name w:val="TOC Heading"/>
    <w:basedOn w:val="Kop1"/>
    <w:next w:val="Standaard"/>
    <w:uiPriority w:val="39"/>
    <w:unhideWhenUsed/>
    <w:qFormat/>
    <w:rsid w:val="00BE4CEA"/>
    <w:pPr>
      <w:numPr>
        <w:numId w:val="0"/>
      </w:numPr>
      <w:spacing w:before="240" w:after="0" w:line="259" w:lineRule="auto"/>
      <w:outlineLvl w:val="9"/>
    </w:pPr>
    <w:rPr>
      <w:rFonts w:asciiTheme="majorHAnsi" w:hAnsiTheme="majorHAnsi"/>
      <w:b w:val="0"/>
      <w:color w:val="2E74B5" w:themeColor="accent1" w:themeShade="BF"/>
      <w:sz w:val="32"/>
      <w:szCs w:val="32"/>
      <w:lang w:eastAsia="nl-BE"/>
    </w:rPr>
  </w:style>
  <w:style w:type="paragraph" w:customStyle="1" w:styleId="Opsomming2">
    <w:name w:val="Opsomming2"/>
    <w:basedOn w:val="Standaard"/>
    <w:link w:val="Opsomming2Char"/>
    <w:qFormat/>
    <w:rsid w:val="00B11CB8"/>
    <w:pPr>
      <w:numPr>
        <w:numId w:val="7"/>
      </w:numPr>
      <w:ind w:left="714" w:hanging="357"/>
      <w:contextualSpacing/>
    </w:pPr>
    <w:rPr>
      <w:lang w:eastAsia="nl-BE"/>
    </w:rPr>
  </w:style>
  <w:style w:type="character" w:customStyle="1" w:styleId="Opsomming2Char">
    <w:name w:val="Opsomming2 Char"/>
    <w:basedOn w:val="Standaardalinea-lettertype"/>
    <w:link w:val="Opsomming2"/>
    <w:rsid w:val="00B11CB8"/>
    <w:rPr>
      <w:rFonts w:ascii="Trebuchet MS" w:eastAsia="Times New Roman" w:hAnsi="Trebuchet MS" w:cs="Times New Roman"/>
      <w:color w:val="262626" w:themeColor="text1" w:themeTint="D9"/>
      <w:sz w:val="20"/>
      <w:szCs w:val="20"/>
      <w:lang w:eastAsia="nl-BE"/>
    </w:rPr>
  </w:style>
  <w:style w:type="paragraph" w:styleId="Duidelijkcitaat">
    <w:name w:val="Intense Quote"/>
    <w:basedOn w:val="Standaard"/>
    <w:next w:val="Standaard"/>
    <w:link w:val="DuidelijkcitaatChar"/>
    <w:uiPriority w:val="30"/>
    <w:qFormat/>
    <w:rsid w:val="00672C35"/>
    <w:pPr>
      <w:pBdr>
        <w:bottom w:val="single" w:sz="4" w:space="4" w:color="5B9BD5" w:themeColor="accent1"/>
      </w:pBdr>
      <w:spacing w:before="200" w:after="280"/>
      <w:ind w:left="936" w:right="936"/>
    </w:pPr>
    <w:rPr>
      <w:b/>
      <w:bCs/>
      <w:i/>
      <w:iCs/>
      <w:color w:val="5B9BD5" w:themeColor="accent1"/>
    </w:rPr>
  </w:style>
  <w:style w:type="character" w:customStyle="1" w:styleId="DuidelijkcitaatChar">
    <w:name w:val="Duidelijk citaat Char"/>
    <w:basedOn w:val="Standaardalinea-lettertype"/>
    <w:link w:val="Duidelijkcitaat"/>
    <w:uiPriority w:val="30"/>
    <w:rsid w:val="00672C35"/>
    <w:rPr>
      <w:rFonts w:ascii="Trebuchet MS" w:hAnsi="Trebuchet MS"/>
      <w:b/>
      <w:bCs/>
      <w:i/>
      <w:iCs/>
      <w:color w:val="5B9BD5" w:themeColor="accen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E6181D5DD7BD409E9ABC36301343C4" ma:contentTypeVersion="16" ma:contentTypeDescription="Create a new document." ma:contentTypeScope="" ma:versionID="0def7b94bcc44e5bc24b4d4bc42892d2">
  <xsd:schema xmlns:xsd="http://www.w3.org/2001/XMLSchema" xmlns:xs="http://www.w3.org/2001/XMLSchema" xmlns:p="http://schemas.microsoft.com/office/2006/metadata/properties" xmlns:ns2="1553cb72-c4cf-4dad-9a04-fa8d55d70629" xmlns:ns3="3a3aca9c-e23e-4218-ba3a-2e0fb28352ac" xmlns:ns4="9043eea9-c6a2-41bd-a216-33d45f9f09e1" targetNamespace="http://schemas.microsoft.com/office/2006/metadata/properties" ma:root="true" ma:fieldsID="b46cd795b5893183b65527a5ecddfbd4" ns2:_="" ns3:_="" ns4:_="">
    <xsd:import namespace="1553cb72-c4cf-4dad-9a04-fa8d55d70629"/>
    <xsd:import namespace="3a3aca9c-e23e-4218-ba3a-2e0fb28352ac"/>
    <xsd:import namespace="9043eea9-c6a2-41bd-a216-33d45f9f09e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AutoKeyPoints" minOccurs="0"/>
                <xsd:element ref="ns3:MediaServiceKeyPoint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3cb72-c4cf-4dad-9a04-fa8d55d706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aca9c-e23e-4218-ba3a-2e0fb28352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bcf6036-807c-4083-b18f-45df9537b8c3}" ma:internalName="TaxCatchAll" ma:showField="CatchAllData" ma:web="1553cb72-c4cf-4dad-9a04-fa8d55d70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3aca9c-e23e-4218-ba3a-2e0fb28352ac">
      <Terms xmlns="http://schemas.microsoft.com/office/infopath/2007/PartnerControls"/>
    </lcf76f155ced4ddcb4097134ff3c332f>
    <TaxCatchAll xmlns="9043eea9-c6a2-41bd-a216-33d45f9f09e1" xsi:nil="true"/>
  </documentManagement>
</p:properties>
</file>

<file path=customXml/itemProps1.xml><?xml version="1.0" encoding="utf-8"?>
<ds:datastoreItem xmlns:ds="http://schemas.openxmlformats.org/officeDocument/2006/customXml" ds:itemID="{37970E12-AAAF-43A4-99FE-37DB94FB2A28}">
  <ds:schemaRefs>
    <ds:schemaRef ds:uri="http://schemas.openxmlformats.org/officeDocument/2006/bibliography"/>
  </ds:schemaRefs>
</ds:datastoreItem>
</file>

<file path=customXml/itemProps2.xml><?xml version="1.0" encoding="utf-8"?>
<ds:datastoreItem xmlns:ds="http://schemas.openxmlformats.org/officeDocument/2006/customXml" ds:itemID="{F88A3964-BDDD-4601-869D-0A6C0929520B}"/>
</file>

<file path=customXml/itemProps3.xml><?xml version="1.0" encoding="utf-8"?>
<ds:datastoreItem xmlns:ds="http://schemas.openxmlformats.org/officeDocument/2006/customXml" ds:itemID="{39D802EC-31C1-4C37-9AC3-EE6529B95C43}"/>
</file>

<file path=customXml/itemProps4.xml><?xml version="1.0" encoding="utf-8"?>
<ds:datastoreItem xmlns:ds="http://schemas.openxmlformats.org/officeDocument/2006/customXml" ds:itemID="{13B808DB-950E-4B34-9B71-35269027635E}"/>
</file>

<file path=docProps/app.xml><?xml version="1.0" encoding="utf-8"?>
<Properties xmlns="http://schemas.openxmlformats.org/officeDocument/2006/extended-properties" xmlns:vt="http://schemas.openxmlformats.org/officeDocument/2006/docPropsVTypes">
  <Template>Normal.dotm</Template>
  <TotalTime>5</TotalTime>
  <Pages>2</Pages>
  <Words>672</Words>
  <Characters>3702</Characters>
  <Application>Microsoft Office Word</Application>
  <DocSecurity>0</DocSecurity>
  <Lines>30</Lines>
  <Paragraphs>8</Paragraphs>
  <ScaleCrop>false</ScaleCrop>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Walterus</dc:creator>
  <cp:keywords/>
  <dc:description/>
  <cp:lastModifiedBy>Ann Walterus</cp:lastModifiedBy>
  <cp:revision>1</cp:revision>
  <dcterms:created xsi:type="dcterms:W3CDTF">2022-12-16T09:37:00Z</dcterms:created>
  <dcterms:modified xsi:type="dcterms:W3CDTF">2022-12-16T09:42:00Z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0x010100CDE6181D5DD7BD409E9ABC36301343C4</vt:lpwstr>
  </property>
</Properties>
</file>